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D72" w:rsidRPr="00AB2484" w:rsidRDefault="003C0D72" w:rsidP="003C0D72">
      <w:pPr>
        <w:rPr>
          <w:rFonts w:ascii="Arial" w:hAnsi="Arial" w:cs="Arial"/>
          <w:b/>
          <w:sz w:val="18"/>
          <w:szCs w:val="18"/>
        </w:rPr>
      </w:pPr>
      <w:r w:rsidRPr="00AB2484">
        <w:rPr>
          <w:rFonts w:ascii="Arial" w:hAnsi="Arial" w:cs="Arial"/>
          <w:b/>
          <w:sz w:val="18"/>
          <w:szCs w:val="18"/>
        </w:rPr>
        <w:t>PRACTICE PRIVACY NOTICE</w:t>
      </w:r>
    </w:p>
    <w:p w:rsidR="003C0D72" w:rsidRPr="00AB2484" w:rsidRDefault="003C0D72" w:rsidP="003C0D72">
      <w:pPr>
        <w:rPr>
          <w:rFonts w:ascii="Arial" w:hAnsi="Arial" w:cs="Arial"/>
          <w:sz w:val="18"/>
          <w:szCs w:val="18"/>
        </w:rPr>
      </w:pPr>
    </w:p>
    <w:p w:rsidR="003C0D72" w:rsidRPr="00AB2484" w:rsidRDefault="003C0D72" w:rsidP="003C0D72">
      <w:pPr>
        <w:rPr>
          <w:rFonts w:ascii="Arial" w:hAnsi="Arial" w:cs="Arial"/>
          <w:sz w:val="18"/>
          <w:szCs w:val="18"/>
        </w:rPr>
      </w:pPr>
      <w:r w:rsidRPr="00AB2484">
        <w:rPr>
          <w:rFonts w:ascii="Arial" w:hAnsi="Arial" w:cs="Arial"/>
          <w:sz w:val="18"/>
          <w:szCs w:val="18"/>
        </w:rPr>
        <w:t>Queens Road Surgery has a legal duty to explain how we use any personal information we collect about you, as a registered patient at the practice. Staff at this practice maintain records about your health and the treatment you receive in electronic and paper format.</w:t>
      </w:r>
    </w:p>
    <w:p w:rsidR="00D5222F" w:rsidRPr="00AB2484" w:rsidRDefault="003C0D72" w:rsidP="003C0D72">
      <w:pPr>
        <w:rPr>
          <w:rFonts w:ascii="Arial" w:hAnsi="Arial" w:cs="Arial"/>
          <w:b/>
          <w:sz w:val="18"/>
          <w:szCs w:val="18"/>
        </w:rPr>
      </w:pPr>
      <w:r w:rsidRPr="00AB2484">
        <w:rPr>
          <w:rFonts w:ascii="Arial" w:hAnsi="Arial" w:cs="Arial"/>
          <w:sz w:val="18"/>
          <w:szCs w:val="18"/>
        </w:rPr>
        <w:t xml:space="preserve"> </w:t>
      </w:r>
    </w:p>
    <w:p w:rsidR="00D5222F" w:rsidRPr="00AB2484" w:rsidRDefault="00D5222F" w:rsidP="00D5222F">
      <w:pPr>
        <w:widowControl w:val="0"/>
        <w:overflowPunct w:val="0"/>
        <w:autoSpaceDE w:val="0"/>
        <w:jc w:val="both"/>
        <w:rPr>
          <w:rFonts w:ascii="Arial" w:hAnsi="Arial" w:cs="Arial"/>
          <w:b/>
          <w:sz w:val="18"/>
          <w:szCs w:val="18"/>
        </w:rPr>
      </w:pPr>
      <w:r w:rsidRPr="00AB2484">
        <w:rPr>
          <w:rFonts w:ascii="Arial" w:hAnsi="Arial" w:cs="Arial"/>
          <w:b/>
          <w:sz w:val="18"/>
          <w:szCs w:val="18"/>
        </w:rPr>
        <w:t xml:space="preserve">Who are we? </w:t>
      </w:r>
    </w:p>
    <w:p w:rsidR="00D5222F" w:rsidRPr="00AB2484" w:rsidRDefault="00D5222F" w:rsidP="00D5222F">
      <w:pPr>
        <w:widowControl w:val="0"/>
        <w:overflowPunct w:val="0"/>
        <w:autoSpaceDE w:val="0"/>
        <w:jc w:val="both"/>
        <w:rPr>
          <w:rFonts w:ascii="Arial" w:hAnsi="Arial" w:cs="Arial"/>
          <w:sz w:val="18"/>
          <w:szCs w:val="18"/>
        </w:rPr>
      </w:pPr>
      <w:r w:rsidRPr="00AB2484">
        <w:rPr>
          <w:rFonts w:ascii="Arial" w:hAnsi="Arial" w:cs="Arial"/>
          <w:sz w:val="18"/>
          <w:szCs w:val="18"/>
        </w:rPr>
        <w:t xml:space="preserve">Queens Road Surgery is the ‘data controller’. This means we are responsible for how your personal information is processed and for what purposes. </w:t>
      </w:r>
    </w:p>
    <w:p w:rsidR="00D5222F" w:rsidRPr="00AB2484" w:rsidRDefault="00D5222F" w:rsidP="00D5222F">
      <w:pPr>
        <w:widowControl w:val="0"/>
        <w:overflowPunct w:val="0"/>
        <w:autoSpaceDE w:val="0"/>
        <w:jc w:val="both"/>
        <w:rPr>
          <w:rFonts w:ascii="Arial" w:hAnsi="Arial" w:cs="Arial"/>
          <w:sz w:val="18"/>
          <w:szCs w:val="18"/>
        </w:rPr>
      </w:pPr>
    </w:p>
    <w:p w:rsidR="00D5222F" w:rsidRPr="00AB2484" w:rsidRDefault="00D5222F" w:rsidP="00D5222F">
      <w:pPr>
        <w:widowControl w:val="0"/>
        <w:overflowPunct w:val="0"/>
        <w:autoSpaceDE w:val="0"/>
        <w:jc w:val="both"/>
        <w:rPr>
          <w:rFonts w:ascii="Times New Roman" w:hAnsi="Times New Roman" w:cs="Times New Roman"/>
          <w:sz w:val="18"/>
          <w:szCs w:val="18"/>
        </w:rPr>
      </w:pPr>
      <w:r w:rsidRPr="00AB2484">
        <w:rPr>
          <w:rFonts w:ascii="Arial" w:hAnsi="Arial" w:cs="Arial"/>
          <w:sz w:val="18"/>
          <w:szCs w:val="18"/>
        </w:rPr>
        <w:t>Queens Road Surgery is registered as the Data Controller with the Information Commissioner’s Office (ICO); Registration Number: Z6897978X</w:t>
      </w:r>
    </w:p>
    <w:p w:rsidR="00D5222F" w:rsidRPr="00AB2484" w:rsidRDefault="00D5222F" w:rsidP="00D5222F">
      <w:pPr>
        <w:widowControl w:val="0"/>
        <w:overflowPunct w:val="0"/>
        <w:autoSpaceDE w:val="0"/>
        <w:jc w:val="both"/>
        <w:rPr>
          <w:rFonts w:ascii="Arial" w:hAnsi="Arial" w:cs="Arial"/>
          <w:sz w:val="18"/>
          <w:szCs w:val="18"/>
        </w:rPr>
      </w:pPr>
    </w:p>
    <w:p w:rsidR="00D5222F" w:rsidRPr="00AB2484" w:rsidRDefault="00D5222F" w:rsidP="00D5222F">
      <w:pPr>
        <w:widowControl w:val="0"/>
        <w:overflowPunct w:val="0"/>
        <w:autoSpaceDE w:val="0"/>
        <w:jc w:val="both"/>
        <w:rPr>
          <w:rFonts w:ascii="Arial" w:hAnsi="Arial" w:cs="Arial"/>
          <w:sz w:val="18"/>
          <w:szCs w:val="18"/>
        </w:rPr>
      </w:pPr>
      <w:r w:rsidRPr="00AB2484">
        <w:rPr>
          <w:rFonts w:ascii="Arial" w:hAnsi="Arial" w:cs="Arial"/>
          <w:sz w:val="18"/>
          <w:szCs w:val="18"/>
        </w:rPr>
        <w:t>You can contact the Data Controller in writing at:</w:t>
      </w:r>
    </w:p>
    <w:p w:rsidR="00D5222F" w:rsidRPr="00AB2484" w:rsidRDefault="00D5222F" w:rsidP="00D5222F">
      <w:pPr>
        <w:widowControl w:val="0"/>
        <w:overflowPunct w:val="0"/>
        <w:autoSpaceDE w:val="0"/>
        <w:jc w:val="both"/>
        <w:rPr>
          <w:rFonts w:ascii="Arial" w:hAnsi="Arial" w:cs="Arial"/>
          <w:sz w:val="18"/>
          <w:szCs w:val="18"/>
        </w:rPr>
      </w:pPr>
    </w:p>
    <w:p w:rsidR="00D5222F" w:rsidRPr="00AB2484" w:rsidRDefault="00D5222F" w:rsidP="00D5222F">
      <w:pPr>
        <w:widowControl w:val="0"/>
        <w:overflowPunct w:val="0"/>
        <w:autoSpaceDE w:val="0"/>
        <w:jc w:val="both"/>
        <w:rPr>
          <w:rFonts w:ascii="Times New Roman" w:hAnsi="Times New Roman" w:cs="Times New Roman"/>
          <w:sz w:val="18"/>
          <w:szCs w:val="18"/>
        </w:rPr>
      </w:pPr>
      <w:r w:rsidRPr="00AB2484">
        <w:rPr>
          <w:rFonts w:ascii="Arial" w:hAnsi="Arial" w:cs="Arial"/>
          <w:sz w:val="18"/>
          <w:szCs w:val="18"/>
        </w:rPr>
        <w:t>88A Queens Road, Nuneaton, Warwickshire CV11 5LE or queensroadsurgery@nhs.net</w:t>
      </w:r>
    </w:p>
    <w:p w:rsidR="00D5222F" w:rsidRPr="00AB2484" w:rsidRDefault="00D5222F" w:rsidP="00D5222F">
      <w:pPr>
        <w:widowControl w:val="0"/>
        <w:overflowPunct w:val="0"/>
        <w:autoSpaceDE w:val="0"/>
        <w:jc w:val="both"/>
        <w:rPr>
          <w:rFonts w:ascii="Arial" w:hAnsi="Arial" w:cs="Arial"/>
          <w:sz w:val="18"/>
          <w:szCs w:val="18"/>
        </w:rPr>
      </w:pPr>
    </w:p>
    <w:p w:rsidR="00D5222F" w:rsidRPr="00AB2484" w:rsidRDefault="00D5222F" w:rsidP="00D5222F">
      <w:pPr>
        <w:widowControl w:val="0"/>
        <w:overflowPunct w:val="0"/>
        <w:autoSpaceDE w:val="0"/>
        <w:jc w:val="both"/>
        <w:rPr>
          <w:rFonts w:ascii="Arial" w:hAnsi="Arial" w:cs="Arial"/>
          <w:b/>
          <w:sz w:val="18"/>
          <w:szCs w:val="18"/>
        </w:rPr>
      </w:pPr>
      <w:r w:rsidRPr="00AB2484">
        <w:rPr>
          <w:rFonts w:ascii="Arial" w:hAnsi="Arial" w:cs="Arial"/>
          <w:b/>
          <w:sz w:val="18"/>
          <w:szCs w:val="18"/>
        </w:rPr>
        <w:t xml:space="preserve">What is a Privacy Notice? </w:t>
      </w:r>
    </w:p>
    <w:p w:rsidR="00D5222F" w:rsidRPr="00AB2484" w:rsidRDefault="00D5222F" w:rsidP="00D5222F">
      <w:pPr>
        <w:widowControl w:val="0"/>
        <w:overflowPunct w:val="0"/>
        <w:autoSpaceDE w:val="0"/>
        <w:jc w:val="both"/>
        <w:rPr>
          <w:rFonts w:ascii="Arial" w:hAnsi="Arial" w:cs="Arial"/>
          <w:sz w:val="18"/>
          <w:szCs w:val="18"/>
        </w:rPr>
      </w:pPr>
      <w:r w:rsidRPr="00AB2484">
        <w:rPr>
          <w:rFonts w:ascii="Arial" w:hAnsi="Arial" w:cs="Arial"/>
          <w:sz w:val="18"/>
          <w:szCs w:val="18"/>
        </w:rPr>
        <w:t xml:space="preserve">A Privacy Notice sets out to individuals how we use any personal information that we hold about them. We are required to publish this information by data protection legislation. This Privacy Notice explains how we process (collect, store, use and share) personal information about our patients. </w:t>
      </w:r>
    </w:p>
    <w:p w:rsidR="00D5222F" w:rsidRPr="00AB2484" w:rsidRDefault="00D5222F" w:rsidP="00D5222F">
      <w:pPr>
        <w:widowControl w:val="0"/>
        <w:overflowPunct w:val="0"/>
        <w:autoSpaceDE w:val="0"/>
        <w:jc w:val="both"/>
        <w:rPr>
          <w:rFonts w:ascii="Arial" w:hAnsi="Arial" w:cs="Arial"/>
          <w:sz w:val="18"/>
          <w:szCs w:val="18"/>
        </w:rPr>
      </w:pPr>
    </w:p>
    <w:p w:rsidR="00D5222F" w:rsidRPr="00AB2484" w:rsidRDefault="00D5222F" w:rsidP="00D5222F">
      <w:pPr>
        <w:widowControl w:val="0"/>
        <w:overflowPunct w:val="0"/>
        <w:autoSpaceDE w:val="0"/>
        <w:jc w:val="both"/>
        <w:rPr>
          <w:rFonts w:ascii="Arial" w:hAnsi="Arial" w:cs="Arial"/>
          <w:b/>
          <w:sz w:val="18"/>
          <w:szCs w:val="18"/>
        </w:rPr>
      </w:pPr>
      <w:r w:rsidRPr="00AB2484">
        <w:rPr>
          <w:rFonts w:ascii="Arial" w:hAnsi="Arial" w:cs="Arial"/>
          <w:b/>
          <w:sz w:val="18"/>
          <w:szCs w:val="18"/>
        </w:rPr>
        <w:t>What is Personal Information?</w:t>
      </w:r>
    </w:p>
    <w:p w:rsidR="00D5222F" w:rsidRPr="00AB2484" w:rsidRDefault="00D5222F" w:rsidP="00D5222F">
      <w:pPr>
        <w:widowControl w:val="0"/>
        <w:overflowPunct w:val="0"/>
        <w:autoSpaceDE w:val="0"/>
        <w:jc w:val="both"/>
        <w:rPr>
          <w:rFonts w:ascii="Arial" w:hAnsi="Arial" w:cs="Arial"/>
          <w:sz w:val="18"/>
          <w:szCs w:val="18"/>
        </w:rPr>
      </w:pPr>
      <w:r w:rsidRPr="00AB2484">
        <w:rPr>
          <w:rFonts w:ascii="Arial" w:hAnsi="Arial" w:cs="Arial"/>
          <w:sz w:val="18"/>
          <w:szCs w:val="18"/>
        </w:rPr>
        <w:t xml:space="preserve">Personal information relates to a living individual who can be identified from that information. Identification can be by the information alone or in conjunction with any other information in the data controller’s possession or likely to come into such possession. </w:t>
      </w:r>
    </w:p>
    <w:p w:rsidR="00D5222F" w:rsidRPr="00AB2484" w:rsidRDefault="00D5222F" w:rsidP="00D5222F">
      <w:pPr>
        <w:widowControl w:val="0"/>
        <w:overflowPunct w:val="0"/>
        <w:autoSpaceDE w:val="0"/>
        <w:jc w:val="both"/>
        <w:rPr>
          <w:rFonts w:ascii="Arial" w:hAnsi="Arial" w:cs="Arial"/>
          <w:sz w:val="18"/>
          <w:szCs w:val="18"/>
        </w:rPr>
      </w:pPr>
    </w:p>
    <w:p w:rsidR="00D5222F" w:rsidRPr="00AB2484" w:rsidRDefault="00D5222F" w:rsidP="00D5222F">
      <w:pPr>
        <w:widowControl w:val="0"/>
        <w:overflowPunct w:val="0"/>
        <w:autoSpaceDE w:val="0"/>
        <w:jc w:val="both"/>
        <w:rPr>
          <w:rFonts w:ascii="Arial" w:hAnsi="Arial" w:cs="Arial"/>
          <w:sz w:val="18"/>
          <w:szCs w:val="18"/>
        </w:rPr>
      </w:pPr>
      <w:r w:rsidRPr="00AB2484">
        <w:rPr>
          <w:rFonts w:ascii="Arial" w:hAnsi="Arial" w:cs="Arial"/>
          <w:sz w:val="18"/>
          <w:szCs w:val="18"/>
        </w:rPr>
        <w:t xml:space="preserve">‘Special category’ personal information relates to personal information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rsidR="00D5222F" w:rsidRPr="00AB2484" w:rsidRDefault="00D5222F" w:rsidP="003C0D72">
      <w:pPr>
        <w:rPr>
          <w:rFonts w:ascii="Arial" w:hAnsi="Arial" w:cs="Arial"/>
          <w:b/>
          <w:sz w:val="18"/>
          <w:szCs w:val="18"/>
        </w:rPr>
      </w:pPr>
    </w:p>
    <w:p w:rsidR="006912EF" w:rsidRPr="00AB2484" w:rsidRDefault="006912EF" w:rsidP="003C0D72">
      <w:pPr>
        <w:rPr>
          <w:rFonts w:ascii="Arial" w:hAnsi="Arial" w:cs="Arial"/>
          <w:sz w:val="18"/>
          <w:szCs w:val="18"/>
        </w:rPr>
      </w:pPr>
    </w:p>
    <w:p w:rsidR="006912EF" w:rsidRPr="00AB2484" w:rsidRDefault="006912EF" w:rsidP="006D14AA">
      <w:pPr>
        <w:widowControl w:val="0"/>
        <w:overflowPunct w:val="0"/>
        <w:autoSpaceDE w:val="0"/>
        <w:jc w:val="both"/>
        <w:rPr>
          <w:rFonts w:ascii="Arial" w:hAnsi="Arial" w:cs="Arial"/>
          <w:sz w:val="18"/>
          <w:szCs w:val="18"/>
        </w:rPr>
      </w:pPr>
      <w:r w:rsidRPr="00AB2484">
        <w:rPr>
          <w:rFonts w:ascii="Arial" w:hAnsi="Arial" w:cs="Arial"/>
          <w:b/>
          <w:sz w:val="18"/>
          <w:szCs w:val="18"/>
        </w:rPr>
        <w:t>What personal information do we collect and process about patients?</w:t>
      </w:r>
    </w:p>
    <w:p w:rsidR="006912EF" w:rsidRPr="00AB2484" w:rsidRDefault="006912EF" w:rsidP="00A3078C">
      <w:pPr>
        <w:widowControl w:val="0"/>
        <w:overflowPunct w:val="0"/>
        <w:autoSpaceDE w:val="0"/>
        <w:rPr>
          <w:rFonts w:ascii="Arial" w:hAnsi="Arial" w:cs="Arial"/>
          <w:sz w:val="18"/>
          <w:szCs w:val="18"/>
        </w:rPr>
      </w:pPr>
      <w:r w:rsidRPr="00AB2484">
        <w:rPr>
          <w:rFonts w:ascii="Arial" w:hAnsi="Arial" w:cs="Arial"/>
          <w:sz w:val="18"/>
          <w:szCs w:val="18"/>
        </w:rPr>
        <w:t>The patient information that we collect, hold and share includes:</w:t>
      </w:r>
    </w:p>
    <w:p w:rsidR="006912EF" w:rsidRPr="00AB2484" w:rsidRDefault="006912EF" w:rsidP="00A3078C">
      <w:pPr>
        <w:widowControl w:val="0"/>
        <w:overflowPunct w:val="0"/>
        <w:autoSpaceDE w:val="0"/>
        <w:rPr>
          <w:rFonts w:ascii="Arial" w:hAnsi="Arial" w:cs="Arial"/>
          <w:b/>
          <w:sz w:val="18"/>
          <w:szCs w:val="18"/>
        </w:rPr>
      </w:pPr>
    </w:p>
    <w:p w:rsidR="006912EF" w:rsidRPr="00AB2484" w:rsidRDefault="006912EF" w:rsidP="00A3078C">
      <w:pPr>
        <w:pStyle w:val="ListParagraph"/>
        <w:widowControl w:val="0"/>
        <w:numPr>
          <w:ilvl w:val="0"/>
          <w:numId w:val="1"/>
        </w:numPr>
        <w:suppressAutoHyphens/>
        <w:overflowPunct w:val="0"/>
        <w:autoSpaceDE w:val="0"/>
        <w:spacing w:after="0" w:line="240" w:lineRule="auto"/>
        <w:textAlignment w:val="baseline"/>
        <w:rPr>
          <w:rFonts w:ascii="Arial" w:eastAsia="Times New Roman" w:hAnsi="Arial" w:cs="Arial"/>
          <w:sz w:val="18"/>
          <w:szCs w:val="18"/>
        </w:rPr>
      </w:pPr>
      <w:r w:rsidRPr="00AB2484">
        <w:rPr>
          <w:rFonts w:ascii="Arial" w:hAnsi="Arial" w:cs="Arial"/>
          <w:sz w:val="18"/>
          <w:szCs w:val="18"/>
        </w:rPr>
        <w:t>Information such as records of appointments, visits, telephone calls</w:t>
      </w:r>
    </w:p>
    <w:p w:rsidR="006912EF" w:rsidRPr="00AB2484" w:rsidRDefault="006912EF" w:rsidP="00A3078C">
      <w:pPr>
        <w:pStyle w:val="ListParagraph"/>
        <w:widowControl w:val="0"/>
        <w:numPr>
          <w:ilvl w:val="0"/>
          <w:numId w:val="1"/>
        </w:numPr>
        <w:suppressAutoHyphens/>
        <w:overflowPunct w:val="0"/>
        <w:autoSpaceDE w:val="0"/>
        <w:spacing w:after="0" w:line="240" w:lineRule="auto"/>
        <w:textAlignment w:val="baseline"/>
        <w:rPr>
          <w:rFonts w:ascii="Arial" w:eastAsia="Times New Roman" w:hAnsi="Arial" w:cs="Arial"/>
          <w:sz w:val="18"/>
          <w:szCs w:val="18"/>
        </w:rPr>
      </w:pPr>
      <w:r w:rsidRPr="00AB2484">
        <w:rPr>
          <w:rFonts w:ascii="Arial" w:eastAsia="Times New Roman" w:hAnsi="Arial" w:cs="Arial"/>
          <w:sz w:val="18"/>
          <w:szCs w:val="18"/>
        </w:rPr>
        <w:t>Personal information including patients name, date of birth, NHS Number, home address, telephone numbers, e-mails and next of kin,</w:t>
      </w:r>
    </w:p>
    <w:p w:rsidR="006912EF" w:rsidRPr="00AB2484" w:rsidRDefault="006912EF" w:rsidP="00A3078C">
      <w:pPr>
        <w:pStyle w:val="ListParagraph"/>
        <w:widowControl w:val="0"/>
        <w:numPr>
          <w:ilvl w:val="0"/>
          <w:numId w:val="1"/>
        </w:numPr>
        <w:suppressAutoHyphens/>
        <w:overflowPunct w:val="0"/>
        <w:autoSpaceDE w:val="0"/>
        <w:spacing w:after="0" w:line="240" w:lineRule="auto"/>
        <w:textAlignment w:val="baseline"/>
        <w:rPr>
          <w:rFonts w:ascii="Arial" w:eastAsia="Times New Roman" w:hAnsi="Arial" w:cs="Arial"/>
          <w:sz w:val="18"/>
          <w:szCs w:val="18"/>
        </w:rPr>
      </w:pPr>
      <w:r w:rsidRPr="00AB2484">
        <w:rPr>
          <w:rFonts w:ascii="Arial" w:eastAsia="Times New Roman" w:hAnsi="Arial" w:cs="Arial"/>
          <w:sz w:val="18"/>
          <w:szCs w:val="18"/>
        </w:rPr>
        <w:t>Characteristics such as ethnicity, language, nationality and country of birth.</w:t>
      </w:r>
    </w:p>
    <w:p w:rsidR="006912EF" w:rsidRPr="00AB2484" w:rsidRDefault="006912EF" w:rsidP="00A3078C">
      <w:pPr>
        <w:pStyle w:val="ListParagraph"/>
        <w:widowControl w:val="0"/>
        <w:numPr>
          <w:ilvl w:val="0"/>
          <w:numId w:val="1"/>
        </w:numPr>
        <w:suppressAutoHyphens/>
        <w:overflowPunct w:val="0"/>
        <w:autoSpaceDE w:val="0"/>
        <w:spacing w:after="0" w:line="240" w:lineRule="auto"/>
        <w:textAlignment w:val="baseline"/>
        <w:rPr>
          <w:rFonts w:ascii="Arial" w:eastAsia="Times New Roman" w:hAnsi="Arial" w:cs="Arial"/>
          <w:sz w:val="18"/>
          <w:szCs w:val="18"/>
        </w:rPr>
      </w:pPr>
      <w:r w:rsidRPr="00AB2484">
        <w:rPr>
          <w:rFonts w:ascii="Arial" w:eastAsia="Times New Roman" w:hAnsi="Arial" w:cs="Arial"/>
          <w:sz w:val="18"/>
          <w:szCs w:val="18"/>
        </w:rPr>
        <w:t xml:space="preserve">Medical information </w:t>
      </w:r>
      <w:r w:rsidR="00A3078C" w:rsidRPr="00AB2484">
        <w:rPr>
          <w:rFonts w:ascii="Arial" w:eastAsia="Times New Roman" w:hAnsi="Arial" w:cs="Arial"/>
          <w:sz w:val="18"/>
          <w:szCs w:val="18"/>
        </w:rPr>
        <w:t xml:space="preserve">for </w:t>
      </w:r>
      <w:r w:rsidRPr="00AB2484">
        <w:rPr>
          <w:rFonts w:ascii="Arial" w:eastAsia="Times New Roman" w:hAnsi="Arial" w:cs="Arial"/>
          <w:sz w:val="18"/>
          <w:szCs w:val="18"/>
        </w:rPr>
        <w:t>your health records, treatment and medications, test results, X-rays, etc. and any other relevant information to enable us to deliver effective medical care.</w:t>
      </w:r>
    </w:p>
    <w:p w:rsidR="006912EF" w:rsidRPr="00AB2484" w:rsidRDefault="006912EF" w:rsidP="00A3078C">
      <w:pPr>
        <w:pStyle w:val="ListParagraph"/>
        <w:widowControl w:val="0"/>
        <w:numPr>
          <w:ilvl w:val="0"/>
          <w:numId w:val="1"/>
        </w:numPr>
        <w:suppressAutoHyphens/>
        <w:overflowPunct w:val="0"/>
        <w:autoSpaceDE w:val="0"/>
        <w:spacing w:after="0" w:line="240" w:lineRule="auto"/>
        <w:textAlignment w:val="baseline"/>
        <w:rPr>
          <w:rFonts w:ascii="Arial" w:eastAsia="Times New Roman" w:hAnsi="Arial" w:cs="Arial"/>
          <w:sz w:val="18"/>
          <w:szCs w:val="18"/>
        </w:rPr>
      </w:pPr>
      <w:r w:rsidRPr="00AB2484">
        <w:rPr>
          <w:rFonts w:ascii="Arial" w:eastAsia="Times New Roman" w:hAnsi="Arial" w:cs="Arial"/>
          <w:sz w:val="18"/>
          <w:szCs w:val="18"/>
        </w:rPr>
        <w:t>Contact information for carers and other relatives, including telephone numbers, home addresses and e-mail addresses.</w:t>
      </w:r>
    </w:p>
    <w:p w:rsidR="006912EF" w:rsidRPr="00AB2484" w:rsidRDefault="006912EF" w:rsidP="00A3078C">
      <w:pPr>
        <w:pStyle w:val="ListParagraph"/>
        <w:widowControl w:val="0"/>
        <w:numPr>
          <w:ilvl w:val="0"/>
          <w:numId w:val="1"/>
        </w:numPr>
        <w:suppressAutoHyphens/>
        <w:overflowPunct w:val="0"/>
        <w:autoSpaceDE w:val="0"/>
        <w:spacing w:after="0" w:line="240" w:lineRule="auto"/>
        <w:textAlignment w:val="baseline"/>
        <w:rPr>
          <w:rFonts w:ascii="Arial" w:eastAsia="Times New Roman" w:hAnsi="Arial" w:cs="Arial"/>
          <w:sz w:val="18"/>
          <w:szCs w:val="18"/>
        </w:rPr>
      </w:pPr>
      <w:r w:rsidRPr="00AB2484">
        <w:rPr>
          <w:rFonts w:ascii="Arial" w:eastAsia="Times New Roman" w:hAnsi="Arial" w:cs="Arial"/>
          <w:sz w:val="18"/>
          <w:szCs w:val="18"/>
        </w:rPr>
        <w:t>Information</w:t>
      </w:r>
      <w:r w:rsidR="00A3078C" w:rsidRPr="00AB2484">
        <w:rPr>
          <w:rFonts w:ascii="Arial" w:eastAsia="Times New Roman" w:hAnsi="Arial" w:cs="Arial"/>
          <w:sz w:val="18"/>
          <w:szCs w:val="18"/>
        </w:rPr>
        <w:t xml:space="preserve"> </w:t>
      </w:r>
      <w:r w:rsidRPr="00AB2484">
        <w:rPr>
          <w:rFonts w:ascii="Arial" w:eastAsia="Times New Roman" w:hAnsi="Arial" w:cs="Arial"/>
          <w:sz w:val="18"/>
          <w:szCs w:val="18"/>
        </w:rPr>
        <w:t>where required as part of necessary safeguarding and welfare processes.</w:t>
      </w:r>
    </w:p>
    <w:p w:rsidR="006912EF" w:rsidRPr="00AB2484" w:rsidRDefault="006912EF" w:rsidP="003C0D72">
      <w:pPr>
        <w:rPr>
          <w:rFonts w:ascii="Arial" w:hAnsi="Arial" w:cs="Arial"/>
          <w:sz w:val="18"/>
          <w:szCs w:val="18"/>
        </w:rPr>
      </w:pPr>
    </w:p>
    <w:p w:rsidR="003C0D72" w:rsidRPr="00AB2484" w:rsidRDefault="003C0D72" w:rsidP="003C0D72">
      <w:pPr>
        <w:rPr>
          <w:rFonts w:ascii="Arial" w:hAnsi="Arial" w:cs="Arial"/>
          <w:sz w:val="18"/>
          <w:szCs w:val="18"/>
        </w:rPr>
      </w:pPr>
    </w:p>
    <w:p w:rsidR="003C0D72" w:rsidRPr="00AB2484" w:rsidRDefault="003C0D72" w:rsidP="003C0D72">
      <w:pPr>
        <w:rPr>
          <w:rFonts w:ascii="Arial" w:hAnsi="Arial" w:cs="Arial"/>
          <w:sz w:val="18"/>
          <w:szCs w:val="18"/>
        </w:rPr>
      </w:pPr>
      <w:r w:rsidRPr="00AB2484">
        <w:rPr>
          <w:rFonts w:ascii="Arial" w:hAnsi="Arial" w:cs="Arial"/>
          <w:b/>
          <w:sz w:val="18"/>
          <w:szCs w:val="18"/>
        </w:rPr>
        <w:t xml:space="preserve">How we will use your information </w:t>
      </w:r>
    </w:p>
    <w:p w:rsidR="003C0D72" w:rsidRPr="00AB2484" w:rsidRDefault="003C0D72" w:rsidP="003C0D72">
      <w:pPr>
        <w:rPr>
          <w:rFonts w:ascii="Arial" w:hAnsi="Arial" w:cs="Arial"/>
          <w:sz w:val="18"/>
          <w:szCs w:val="18"/>
        </w:rPr>
      </w:pPr>
      <w:r w:rsidRPr="00AB2484">
        <w:rPr>
          <w:rFonts w:ascii="Arial" w:hAnsi="Arial" w:cs="Arial"/>
          <w:sz w:val="18"/>
          <w:szCs w:val="18"/>
        </w:rPr>
        <w:t>Your data is collected for the purpose of providing healthcare services; however, we can disclose this information if it is required by law, if you give consent or if it is justified in the public interest. The practice may be requested to support research; however, we will always gain your consent before sharing your information.</w:t>
      </w:r>
    </w:p>
    <w:p w:rsidR="003C0D72" w:rsidRPr="00AB2484" w:rsidRDefault="003C0D72" w:rsidP="003C0D72">
      <w:pPr>
        <w:rPr>
          <w:rFonts w:ascii="Arial" w:hAnsi="Arial" w:cs="Arial"/>
          <w:sz w:val="18"/>
          <w:szCs w:val="18"/>
        </w:rPr>
      </w:pPr>
    </w:p>
    <w:p w:rsidR="003C0D72" w:rsidRPr="00AB2484" w:rsidRDefault="003C0D72" w:rsidP="003C0D72">
      <w:pPr>
        <w:rPr>
          <w:rFonts w:ascii="Arial" w:hAnsi="Arial" w:cs="Arial"/>
          <w:sz w:val="18"/>
          <w:szCs w:val="18"/>
        </w:rPr>
      </w:pPr>
      <w:r w:rsidRPr="00AB2484">
        <w:rPr>
          <w:rFonts w:ascii="Arial" w:hAnsi="Arial" w:cs="Arial"/>
          <w:sz w:val="18"/>
          <w:szCs w:val="18"/>
        </w:rPr>
        <w:t xml:space="preserve"> </w:t>
      </w:r>
    </w:p>
    <w:p w:rsidR="003C0D72" w:rsidRPr="00AB2484" w:rsidRDefault="003C0D72" w:rsidP="003C0D72">
      <w:pPr>
        <w:rPr>
          <w:rFonts w:ascii="Arial" w:hAnsi="Arial" w:cs="Arial"/>
          <w:sz w:val="18"/>
          <w:szCs w:val="18"/>
        </w:rPr>
      </w:pPr>
      <w:r w:rsidRPr="00AB2484">
        <w:rPr>
          <w:rFonts w:ascii="Arial" w:hAnsi="Arial" w:cs="Arial"/>
          <w:sz w:val="18"/>
          <w:szCs w:val="18"/>
        </w:rPr>
        <w:t>In accordance with the Health and Social Care Act 2012, the care data programme enabled patient data to be collected by the Health and Social Care Information Centre (HSCIC) for quality and safety purposes. In addition, it is possible for us to share your data with other healthcare providers in order to provide you with a high level of care.</w:t>
      </w:r>
    </w:p>
    <w:p w:rsidR="00A636B4" w:rsidRPr="00AB2484" w:rsidRDefault="00A636B4" w:rsidP="00A636B4">
      <w:pPr>
        <w:rPr>
          <w:rFonts w:ascii="Arial" w:hAnsi="Arial" w:cs="Arial"/>
          <w:sz w:val="18"/>
          <w:szCs w:val="18"/>
        </w:rPr>
      </w:pPr>
    </w:p>
    <w:p w:rsidR="00A636B4" w:rsidRPr="00AB2484" w:rsidRDefault="00A636B4" w:rsidP="00A636B4">
      <w:pPr>
        <w:rPr>
          <w:rFonts w:ascii="Arial" w:hAnsi="Arial" w:cs="Arial"/>
          <w:b/>
          <w:sz w:val="18"/>
          <w:szCs w:val="18"/>
        </w:rPr>
      </w:pPr>
      <w:r w:rsidRPr="00AB2484">
        <w:rPr>
          <w:rFonts w:ascii="Arial" w:hAnsi="Arial" w:cs="Arial"/>
          <w:b/>
          <w:sz w:val="18"/>
          <w:szCs w:val="18"/>
        </w:rPr>
        <w:t xml:space="preserve">Why do we use personal information? </w:t>
      </w:r>
    </w:p>
    <w:p w:rsidR="00A636B4" w:rsidRPr="00AB2484" w:rsidRDefault="00A636B4" w:rsidP="00A636B4">
      <w:pPr>
        <w:rPr>
          <w:rFonts w:ascii="Arial" w:hAnsi="Arial" w:cs="Arial"/>
          <w:sz w:val="18"/>
          <w:szCs w:val="18"/>
        </w:rPr>
      </w:pPr>
      <w:r w:rsidRPr="00AB2484">
        <w:rPr>
          <w:rFonts w:ascii="Arial" w:hAnsi="Arial" w:cs="Arial"/>
          <w:sz w:val="18"/>
          <w:szCs w:val="18"/>
        </w:rPr>
        <w:t>We use patient data:</w:t>
      </w:r>
    </w:p>
    <w:p w:rsidR="00A636B4" w:rsidRPr="00AB2484" w:rsidRDefault="00A636B4" w:rsidP="00A636B4">
      <w:pPr>
        <w:rPr>
          <w:rFonts w:ascii="Arial" w:hAnsi="Arial" w:cs="Arial"/>
          <w:sz w:val="18"/>
          <w:szCs w:val="18"/>
        </w:rPr>
      </w:pPr>
    </w:p>
    <w:p w:rsidR="00A636B4" w:rsidRPr="00AB2484" w:rsidRDefault="00A636B4" w:rsidP="00A636B4">
      <w:pPr>
        <w:rPr>
          <w:rFonts w:ascii="Arial" w:hAnsi="Arial" w:cs="Arial"/>
          <w:sz w:val="18"/>
          <w:szCs w:val="18"/>
        </w:rPr>
      </w:pPr>
      <w:r w:rsidRPr="00AB2484">
        <w:rPr>
          <w:rFonts w:ascii="Arial" w:hAnsi="Arial" w:cs="Arial"/>
          <w:sz w:val="18"/>
          <w:szCs w:val="18"/>
        </w:rPr>
        <w:t>•</w:t>
      </w:r>
      <w:r w:rsidRPr="00AB2484">
        <w:rPr>
          <w:rFonts w:ascii="Arial" w:hAnsi="Arial" w:cs="Arial"/>
          <w:sz w:val="18"/>
          <w:szCs w:val="18"/>
        </w:rPr>
        <w:tab/>
      </w:r>
      <w:proofErr w:type="gramStart"/>
      <w:r w:rsidRPr="00AB2484">
        <w:rPr>
          <w:rFonts w:ascii="Arial" w:hAnsi="Arial" w:cs="Arial"/>
          <w:sz w:val="18"/>
          <w:szCs w:val="18"/>
        </w:rPr>
        <w:t>to</w:t>
      </w:r>
      <w:proofErr w:type="gramEnd"/>
      <w:r w:rsidRPr="00AB2484">
        <w:rPr>
          <w:rFonts w:ascii="Arial" w:hAnsi="Arial" w:cs="Arial"/>
          <w:sz w:val="18"/>
          <w:szCs w:val="18"/>
        </w:rPr>
        <w:t xml:space="preserve"> provide healthcare services</w:t>
      </w:r>
    </w:p>
    <w:p w:rsidR="00A636B4" w:rsidRPr="00AB2484" w:rsidRDefault="00A636B4" w:rsidP="00A636B4">
      <w:pPr>
        <w:rPr>
          <w:rFonts w:ascii="Arial" w:hAnsi="Arial" w:cs="Arial"/>
          <w:sz w:val="18"/>
          <w:szCs w:val="18"/>
        </w:rPr>
      </w:pPr>
      <w:r w:rsidRPr="00AB2484">
        <w:rPr>
          <w:rFonts w:ascii="Arial" w:hAnsi="Arial" w:cs="Arial"/>
          <w:sz w:val="18"/>
          <w:szCs w:val="18"/>
        </w:rPr>
        <w:t>•</w:t>
      </w:r>
      <w:r w:rsidRPr="00AB2484">
        <w:rPr>
          <w:rFonts w:ascii="Arial" w:hAnsi="Arial" w:cs="Arial"/>
          <w:sz w:val="18"/>
          <w:szCs w:val="18"/>
        </w:rPr>
        <w:tab/>
      </w:r>
      <w:proofErr w:type="gramStart"/>
      <w:r w:rsidRPr="00AB2484">
        <w:rPr>
          <w:rFonts w:ascii="Arial" w:hAnsi="Arial" w:cs="Arial"/>
          <w:sz w:val="18"/>
          <w:szCs w:val="18"/>
        </w:rPr>
        <w:t>to</w:t>
      </w:r>
      <w:proofErr w:type="gramEnd"/>
      <w:r w:rsidRPr="00AB2484">
        <w:rPr>
          <w:rFonts w:ascii="Arial" w:hAnsi="Arial" w:cs="Arial"/>
          <w:sz w:val="18"/>
          <w:szCs w:val="18"/>
        </w:rPr>
        <w:t xml:space="preserve"> assess the quality of our services</w:t>
      </w:r>
    </w:p>
    <w:p w:rsidR="00A636B4" w:rsidRPr="00AB2484" w:rsidRDefault="00A636B4" w:rsidP="00A636B4">
      <w:pPr>
        <w:rPr>
          <w:rFonts w:ascii="Arial" w:hAnsi="Arial" w:cs="Arial"/>
          <w:sz w:val="18"/>
          <w:szCs w:val="18"/>
        </w:rPr>
      </w:pPr>
      <w:r w:rsidRPr="00AB2484">
        <w:rPr>
          <w:rFonts w:ascii="Arial" w:hAnsi="Arial" w:cs="Arial"/>
          <w:sz w:val="18"/>
          <w:szCs w:val="18"/>
        </w:rPr>
        <w:t>•</w:t>
      </w:r>
      <w:r w:rsidRPr="00AB2484">
        <w:rPr>
          <w:rFonts w:ascii="Arial" w:hAnsi="Arial" w:cs="Arial"/>
          <w:sz w:val="18"/>
          <w:szCs w:val="18"/>
        </w:rPr>
        <w:tab/>
      </w:r>
      <w:proofErr w:type="gramStart"/>
      <w:r w:rsidRPr="00AB2484">
        <w:rPr>
          <w:rFonts w:ascii="Arial" w:hAnsi="Arial" w:cs="Arial"/>
          <w:sz w:val="18"/>
          <w:szCs w:val="18"/>
        </w:rPr>
        <w:t>to</w:t>
      </w:r>
      <w:proofErr w:type="gramEnd"/>
      <w:r w:rsidRPr="00AB2484">
        <w:rPr>
          <w:rFonts w:ascii="Arial" w:hAnsi="Arial" w:cs="Arial"/>
          <w:sz w:val="18"/>
          <w:szCs w:val="18"/>
        </w:rPr>
        <w:t xml:space="preserve"> comply with the law regarding data sharing</w:t>
      </w:r>
    </w:p>
    <w:p w:rsidR="003C0D72" w:rsidRPr="00AB2484" w:rsidRDefault="00A636B4" w:rsidP="00A636B4">
      <w:pPr>
        <w:rPr>
          <w:rFonts w:ascii="Arial" w:hAnsi="Arial" w:cs="Arial"/>
          <w:sz w:val="18"/>
          <w:szCs w:val="18"/>
        </w:rPr>
      </w:pPr>
      <w:r w:rsidRPr="00AB2484">
        <w:rPr>
          <w:rFonts w:ascii="Arial" w:hAnsi="Arial" w:cs="Arial"/>
          <w:sz w:val="18"/>
          <w:szCs w:val="18"/>
        </w:rPr>
        <w:t>•</w:t>
      </w:r>
      <w:r w:rsidRPr="00AB2484">
        <w:rPr>
          <w:rFonts w:ascii="Arial" w:hAnsi="Arial" w:cs="Arial"/>
          <w:sz w:val="18"/>
          <w:szCs w:val="18"/>
        </w:rPr>
        <w:tab/>
      </w:r>
      <w:proofErr w:type="gramStart"/>
      <w:r w:rsidRPr="00AB2484">
        <w:rPr>
          <w:rFonts w:ascii="Arial" w:hAnsi="Arial" w:cs="Arial"/>
          <w:sz w:val="18"/>
          <w:szCs w:val="18"/>
        </w:rPr>
        <w:t>to</w:t>
      </w:r>
      <w:proofErr w:type="gramEnd"/>
      <w:r w:rsidRPr="00AB2484">
        <w:rPr>
          <w:rFonts w:ascii="Arial" w:hAnsi="Arial" w:cs="Arial"/>
          <w:sz w:val="18"/>
          <w:szCs w:val="18"/>
        </w:rPr>
        <w:t xml:space="preserve"> safeguard patients</w:t>
      </w:r>
    </w:p>
    <w:p w:rsidR="003C0D72" w:rsidRPr="00AB2484" w:rsidRDefault="003C0D72" w:rsidP="003C0D72">
      <w:pPr>
        <w:rPr>
          <w:rFonts w:ascii="Arial" w:hAnsi="Arial" w:cs="Arial"/>
          <w:sz w:val="18"/>
          <w:szCs w:val="18"/>
        </w:rPr>
      </w:pPr>
      <w:r w:rsidRPr="00AB2484">
        <w:rPr>
          <w:rFonts w:ascii="Arial" w:hAnsi="Arial" w:cs="Arial"/>
          <w:sz w:val="18"/>
          <w:szCs w:val="18"/>
        </w:rPr>
        <w:t xml:space="preserve"> </w:t>
      </w:r>
    </w:p>
    <w:p w:rsidR="003C0D72" w:rsidRPr="00AB2484" w:rsidRDefault="003C0D72" w:rsidP="003C0D72">
      <w:pPr>
        <w:rPr>
          <w:rFonts w:ascii="Arial" w:hAnsi="Arial" w:cs="Arial"/>
          <w:sz w:val="18"/>
          <w:szCs w:val="18"/>
        </w:rPr>
      </w:pPr>
      <w:r w:rsidRPr="00AB2484">
        <w:rPr>
          <w:rFonts w:ascii="Arial" w:hAnsi="Arial" w:cs="Arial"/>
          <w:b/>
          <w:sz w:val="18"/>
          <w:szCs w:val="18"/>
        </w:rPr>
        <w:t>Maintaining confidentiality and accessing your records</w:t>
      </w:r>
      <w:r w:rsidRPr="00AB2484">
        <w:rPr>
          <w:rFonts w:ascii="Arial" w:hAnsi="Arial" w:cs="Arial"/>
          <w:sz w:val="18"/>
          <w:szCs w:val="18"/>
        </w:rPr>
        <w:t xml:space="preserve"> </w:t>
      </w:r>
    </w:p>
    <w:p w:rsidR="003C0D72" w:rsidRPr="00AB2484" w:rsidRDefault="003C0D72" w:rsidP="003C0D72">
      <w:pPr>
        <w:rPr>
          <w:rFonts w:ascii="Arial" w:hAnsi="Arial" w:cs="Arial"/>
          <w:sz w:val="18"/>
          <w:szCs w:val="18"/>
        </w:rPr>
      </w:pPr>
      <w:r w:rsidRPr="00AB2484">
        <w:rPr>
          <w:rFonts w:ascii="Arial" w:hAnsi="Arial" w:cs="Arial"/>
          <w:sz w:val="18"/>
          <w:szCs w:val="18"/>
        </w:rPr>
        <w:t>We are committed to maintaining confidentiality and protecting the information we hold about you. We adhere to the Data Protection Act 1998 (DPA), the NHS Codes of Confidentiality and Security, as well as guidance issued by the Information Commissioner’s Office (ICO). You have a right to the information we hold about you, and if you would like to access this information, you will need to complete a Subject Access Request (SAR). Please ask at reception for a SAR form and you will be given further information.</w:t>
      </w:r>
    </w:p>
    <w:p w:rsidR="00BE3156" w:rsidRPr="00AB2484" w:rsidRDefault="00BE3156" w:rsidP="00BE3156">
      <w:pPr>
        <w:rPr>
          <w:rFonts w:ascii="Arial" w:hAnsi="Arial" w:cs="Arial"/>
          <w:sz w:val="18"/>
          <w:szCs w:val="18"/>
        </w:rPr>
      </w:pPr>
    </w:p>
    <w:p w:rsidR="00BE3156" w:rsidRPr="00AB2484" w:rsidRDefault="00BE3156" w:rsidP="00BE3156">
      <w:pPr>
        <w:rPr>
          <w:rFonts w:ascii="Arial" w:hAnsi="Arial" w:cs="Arial"/>
          <w:b/>
          <w:sz w:val="18"/>
          <w:szCs w:val="18"/>
        </w:rPr>
      </w:pPr>
      <w:r w:rsidRPr="00AB2484">
        <w:rPr>
          <w:rFonts w:ascii="Arial" w:hAnsi="Arial" w:cs="Arial"/>
          <w:b/>
          <w:sz w:val="18"/>
          <w:szCs w:val="18"/>
        </w:rPr>
        <w:t>Collecting patient information</w:t>
      </w:r>
    </w:p>
    <w:p w:rsidR="00BE3156" w:rsidRPr="00AB2484" w:rsidRDefault="00BE3156" w:rsidP="00BE3156">
      <w:pPr>
        <w:rPr>
          <w:rFonts w:ascii="Arial" w:hAnsi="Arial" w:cs="Arial"/>
          <w:sz w:val="18"/>
          <w:szCs w:val="18"/>
        </w:rPr>
      </w:pPr>
      <w:r w:rsidRPr="00AB2484">
        <w:rPr>
          <w:rFonts w:ascii="Arial" w:hAnsi="Arial" w:cs="Arial"/>
          <w:sz w:val="18"/>
          <w:szCs w:val="18"/>
        </w:rPr>
        <w:t xml:space="preserve">Whilst the majority of patient information you provide to us is mandatory, some of it is provided to us on a voluntary basis. In order to comply with the General Data Protection Regulation, we will inform you whether you are required to provide certain patient information to us or if you have a choice in this. </w:t>
      </w:r>
    </w:p>
    <w:p w:rsidR="006D14AA" w:rsidRDefault="006D14AA" w:rsidP="00BE3156">
      <w:pPr>
        <w:rPr>
          <w:rFonts w:ascii="Arial" w:hAnsi="Arial" w:cs="Arial"/>
          <w:b/>
          <w:sz w:val="18"/>
          <w:szCs w:val="18"/>
        </w:rPr>
      </w:pPr>
    </w:p>
    <w:p w:rsidR="00BE3156" w:rsidRPr="00AB2484" w:rsidRDefault="00BE3156" w:rsidP="00BE3156">
      <w:pPr>
        <w:rPr>
          <w:rFonts w:ascii="Arial" w:hAnsi="Arial" w:cs="Arial"/>
          <w:sz w:val="18"/>
          <w:szCs w:val="18"/>
        </w:rPr>
      </w:pPr>
      <w:r w:rsidRPr="00AB2484">
        <w:rPr>
          <w:rFonts w:ascii="Arial" w:hAnsi="Arial" w:cs="Arial"/>
          <w:b/>
          <w:sz w:val="18"/>
          <w:szCs w:val="18"/>
        </w:rPr>
        <w:t xml:space="preserve">What are the legal reasons for us to process your personal information? </w:t>
      </w:r>
    </w:p>
    <w:p w:rsidR="00BE3156" w:rsidRPr="00AB2484" w:rsidRDefault="00BE3156" w:rsidP="00BE3156">
      <w:pPr>
        <w:rPr>
          <w:rFonts w:ascii="Arial" w:hAnsi="Arial" w:cs="Arial"/>
          <w:sz w:val="18"/>
          <w:szCs w:val="18"/>
        </w:rPr>
      </w:pPr>
      <w:r w:rsidRPr="00AB2484">
        <w:rPr>
          <w:rFonts w:ascii="Arial" w:hAnsi="Arial" w:cs="Arial"/>
          <w:sz w:val="18"/>
          <w:szCs w:val="18"/>
        </w:rPr>
        <w:t xml:space="preserve">We are required to process personal information in accordance with data protection legislation and only do so when the law allows us to. The lawful reasons we have for processing personal information are as follows: </w:t>
      </w:r>
    </w:p>
    <w:p w:rsidR="00BE3156" w:rsidRPr="00AB2484" w:rsidRDefault="00BE3156" w:rsidP="00BE3156">
      <w:pPr>
        <w:rPr>
          <w:rFonts w:ascii="Arial" w:hAnsi="Arial" w:cs="Arial"/>
          <w:sz w:val="18"/>
          <w:szCs w:val="18"/>
        </w:rPr>
      </w:pPr>
    </w:p>
    <w:p w:rsidR="00BE3156" w:rsidRPr="00AB2484" w:rsidRDefault="00BE3156" w:rsidP="00BE3156">
      <w:pPr>
        <w:rPr>
          <w:rFonts w:ascii="Arial" w:hAnsi="Arial" w:cs="Arial"/>
          <w:b/>
          <w:sz w:val="18"/>
          <w:szCs w:val="18"/>
        </w:rPr>
      </w:pPr>
      <w:r w:rsidRPr="00AB2484">
        <w:rPr>
          <w:rFonts w:ascii="Arial" w:hAnsi="Arial" w:cs="Arial"/>
          <w:b/>
          <w:sz w:val="18"/>
          <w:szCs w:val="18"/>
        </w:rPr>
        <w:t>1) To comply with the law</w:t>
      </w:r>
    </w:p>
    <w:p w:rsidR="00BE3156" w:rsidRPr="00AB2484" w:rsidRDefault="00BE3156" w:rsidP="00BE3156">
      <w:pPr>
        <w:rPr>
          <w:rFonts w:ascii="Arial" w:hAnsi="Arial" w:cs="Arial"/>
          <w:sz w:val="18"/>
          <w:szCs w:val="18"/>
        </w:rPr>
      </w:pPr>
      <w:r w:rsidRPr="00AB2484">
        <w:rPr>
          <w:rFonts w:ascii="Arial" w:hAnsi="Arial" w:cs="Arial"/>
          <w:sz w:val="18"/>
          <w:szCs w:val="18"/>
        </w:rPr>
        <w:t xml:space="preserve">We collect and use general purpose patient information in order to meet certain legal requirements and legal obligations placed upon the surgery with the Health and Social Care Act 2012.  We therefore are required to this process personal information for such purposes even if you have not consented to us doing so. </w:t>
      </w:r>
    </w:p>
    <w:p w:rsidR="00BE3156" w:rsidRPr="00AB2484" w:rsidRDefault="00BE3156" w:rsidP="00BE3156">
      <w:pPr>
        <w:rPr>
          <w:rFonts w:ascii="Arial" w:hAnsi="Arial" w:cs="Arial"/>
          <w:sz w:val="18"/>
          <w:szCs w:val="18"/>
        </w:rPr>
      </w:pPr>
    </w:p>
    <w:p w:rsidR="00BE3156" w:rsidRPr="00AB2484" w:rsidRDefault="00BE3156" w:rsidP="00BE3156">
      <w:pPr>
        <w:rPr>
          <w:rFonts w:ascii="Arial" w:hAnsi="Arial" w:cs="Arial"/>
          <w:sz w:val="18"/>
          <w:szCs w:val="18"/>
        </w:rPr>
      </w:pPr>
      <w:r w:rsidRPr="00AB2484">
        <w:rPr>
          <w:rFonts w:ascii="Arial" w:hAnsi="Arial" w:cs="Arial"/>
          <w:sz w:val="18"/>
          <w:szCs w:val="18"/>
        </w:rPr>
        <w:t xml:space="preserve">Details of the type of processing that we must undertake, the personal data that is processed, the legislation which requires us to do so and who we may share this information with is set out in Table 1. </w:t>
      </w:r>
    </w:p>
    <w:p w:rsidR="00BE3156" w:rsidRPr="00AB2484" w:rsidRDefault="00BE3156" w:rsidP="00BE3156">
      <w:pPr>
        <w:rPr>
          <w:rFonts w:ascii="Arial" w:hAnsi="Arial" w:cs="Arial"/>
          <w:sz w:val="18"/>
          <w:szCs w:val="18"/>
        </w:rPr>
      </w:pPr>
    </w:p>
    <w:p w:rsidR="00BE3156" w:rsidRPr="00AB2484" w:rsidRDefault="00BE3156" w:rsidP="00BE3156">
      <w:pPr>
        <w:rPr>
          <w:rFonts w:ascii="Arial" w:hAnsi="Arial" w:cs="Arial"/>
          <w:sz w:val="18"/>
          <w:szCs w:val="18"/>
        </w:rPr>
      </w:pPr>
      <w:r w:rsidRPr="00AB2484">
        <w:rPr>
          <w:rFonts w:ascii="Arial" w:hAnsi="Arial" w:cs="Arial"/>
          <w:sz w:val="18"/>
          <w:szCs w:val="18"/>
        </w:rPr>
        <w:t xml:space="preserve">If you would like a copy of or further information regarding the statutory authorities that underpin our legal obligations, you should contact the Surgery in writing. </w:t>
      </w:r>
    </w:p>
    <w:p w:rsidR="00BE3156" w:rsidRPr="00AB2484" w:rsidRDefault="00BE3156" w:rsidP="00BE3156">
      <w:pPr>
        <w:rPr>
          <w:rFonts w:ascii="Arial" w:hAnsi="Arial" w:cs="Arial"/>
          <w:sz w:val="18"/>
          <w:szCs w:val="18"/>
        </w:rPr>
      </w:pPr>
    </w:p>
    <w:p w:rsidR="00BE3156" w:rsidRPr="00AB2484" w:rsidRDefault="00BE3156" w:rsidP="00BE3156">
      <w:pPr>
        <w:rPr>
          <w:rFonts w:ascii="Arial" w:hAnsi="Arial" w:cs="Arial"/>
          <w:b/>
          <w:sz w:val="18"/>
          <w:szCs w:val="18"/>
        </w:rPr>
      </w:pPr>
      <w:r w:rsidRPr="00AB2484">
        <w:rPr>
          <w:rFonts w:ascii="Arial" w:hAnsi="Arial" w:cs="Arial"/>
          <w:b/>
          <w:sz w:val="18"/>
          <w:szCs w:val="18"/>
        </w:rPr>
        <w:lastRenderedPageBreak/>
        <w:t xml:space="preserve">2) To protect someone’s vital interests </w:t>
      </w:r>
    </w:p>
    <w:p w:rsidR="00BE3156" w:rsidRPr="00AB2484" w:rsidRDefault="00BE3156" w:rsidP="00BE3156">
      <w:pPr>
        <w:rPr>
          <w:rFonts w:ascii="Arial" w:hAnsi="Arial" w:cs="Arial"/>
          <w:sz w:val="18"/>
          <w:szCs w:val="18"/>
        </w:rPr>
      </w:pPr>
      <w:r w:rsidRPr="00AB2484">
        <w:rPr>
          <w:rFonts w:ascii="Arial" w:hAnsi="Arial" w:cs="Arial"/>
          <w:sz w:val="18"/>
          <w:szCs w:val="18"/>
        </w:rPr>
        <w:t xml:space="preserve">We are able to process personal information when there is an emergency and/or where a person’s life is in danger. </w:t>
      </w:r>
    </w:p>
    <w:p w:rsidR="00BE3156" w:rsidRPr="00AB2484" w:rsidRDefault="00BE3156" w:rsidP="00BE3156">
      <w:pPr>
        <w:rPr>
          <w:rFonts w:ascii="Arial" w:hAnsi="Arial" w:cs="Arial"/>
          <w:sz w:val="18"/>
          <w:szCs w:val="18"/>
        </w:rPr>
      </w:pPr>
      <w:r w:rsidRPr="00AB2484">
        <w:rPr>
          <w:rFonts w:ascii="Arial" w:hAnsi="Arial" w:cs="Arial"/>
          <w:sz w:val="18"/>
          <w:szCs w:val="18"/>
        </w:rPr>
        <w:t xml:space="preserve">Details of the type of processing that we may undertake on this basis and who we may share that information is set out in Table 2. </w:t>
      </w:r>
    </w:p>
    <w:p w:rsidR="00BE3156" w:rsidRPr="00AB2484" w:rsidRDefault="00BE3156" w:rsidP="00BE3156">
      <w:pPr>
        <w:rPr>
          <w:rFonts w:ascii="Arial" w:hAnsi="Arial" w:cs="Arial"/>
          <w:sz w:val="18"/>
          <w:szCs w:val="18"/>
        </w:rPr>
      </w:pPr>
    </w:p>
    <w:p w:rsidR="00BE3156" w:rsidRPr="00AB2484" w:rsidRDefault="00BE3156" w:rsidP="00BE3156">
      <w:pPr>
        <w:rPr>
          <w:rFonts w:ascii="Arial" w:hAnsi="Arial" w:cs="Arial"/>
          <w:b/>
          <w:sz w:val="18"/>
          <w:szCs w:val="18"/>
        </w:rPr>
      </w:pPr>
      <w:r w:rsidRPr="00AB2484">
        <w:rPr>
          <w:rFonts w:ascii="Arial" w:hAnsi="Arial" w:cs="Arial"/>
          <w:b/>
          <w:sz w:val="18"/>
          <w:szCs w:val="18"/>
        </w:rPr>
        <w:t xml:space="preserve">3) With the consent of the individual to whom that information ‘belongs’ </w:t>
      </w:r>
    </w:p>
    <w:p w:rsidR="00BE3156" w:rsidRPr="00AB2484" w:rsidRDefault="00BE3156" w:rsidP="00BE3156">
      <w:pPr>
        <w:rPr>
          <w:rFonts w:ascii="Arial" w:hAnsi="Arial" w:cs="Arial"/>
          <w:sz w:val="18"/>
          <w:szCs w:val="18"/>
        </w:rPr>
      </w:pPr>
      <w:r w:rsidRPr="00AB2484">
        <w:rPr>
          <w:rFonts w:ascii="Arial" w:hAnsi="Arial" w:cs="Arial"/>
          <w:sz w:val="18"/>
          <w:szCs w:val="18"/>
        </w:rPr>
        <w:t xml:space="preserve">Whilst much of the personal information processed is in accordance with a legal requirement, there is some personal information that we can only process when we have your consent to do so. In these circumstances, we will provide you with specific and explicit information regarding the reasons the data is being collected and how the data will be used. </w:t>
      </w:r>
    </w:p>
    <w:p w:rsidR="00BE3156" w:rsidRPr="00AB2484" w:rsidRDefault="00BE3156" w:rsidP="00BE3156">
      <w:pPr>
        <w:rPr>
          <w:rFonts w:ascii="Arial" w:hAnsi="Arial" w:cs="Arial"/>
          <w:sz w:val="18"/>
          <w:szCs w:val="18"/>
        </w:rPr>
      </w:pPr>
      <w:r w:rsidRPr="00AB2484">
        <w:rPr>
          <w:rFonts w:ascii="Arial" w:hAnsi="Arial" w:cs="Arial"/>
          <w:sz w:val="18"/>
          <w:szCs w:val="18"/>
        </w:rPr>
        <w:t xml:space="preserve">Details of the type of processing that we may undertake on this basis and who we may share that information is set out in Table 3. </w:t>
      </w:r>
    </w:p>
    <w:p w:rsidR="00BE3156" w:rsidRPr="00AB2484" w:rsidRDefault="00BE3156" w:rsidP="00BE3156">
      <w:pPr>
        <w:rPr>
          <w:rFonts w:ascii="Arial" w:hAnsi="Arial" w:cs="Arial"/>
          <w:sz w:val="18"/>
          <w:szCs w:val="18"/>
        </w:rPr>
      </w:pPr>
    </w:p>
    <w:p w:rsidR="00BE3156" w:rsidRPr="00AB2484" w:rsidRDefault="00BE3156" w:rsidP="00BE3156">
      <w:pPr>
        <w:rPr>
          <w:rFonts w:ascii="Arial" w:hAnsi="Arial" w:cs="Arial"/>
          <w:b/>
          <w:sz w:val="18"/>
          <w:szCs w:val="18"/>
        </w:rPr>
      </w:pPr>
      <w:r w:rsidRPr="00AB2484">
        <w:rPr>
          <w:rFonts w:ascii="Arial" w:hAnsi="Arial" w:cs="Arial"/>
          <w:b/>
          <w:sz w:val="18"/>
          <w:szCs w:val="18"/>
        </w:rPr>
        <w:t>4) To perform a public task</w:t>
      </w:r>
    </w:p>
    <w:p w:rsidR="00BE3156" w:rsidRPr="00AB2484" w:rsidRDefault="00BE3156" w:rsidP="00BE3156">
      <w:pPr>
        <w:rPr>
          <w:rFonts w:ascii="Arial" w:hAnsi="Arial" w:cs="Arial"/>
          <w:sz w:val="18"/>
          <w:szCs w:val="18"/>
        </w:rPr>
      </w:pPr>
      <w:r w:rsidRPr="00AB2484">
        <w:rPr>
          <w:rFonts w:ascii="Arial" w:hAnsi="Arial" w:cs="Arial"/>
          <w:sz w:val="18"/>
          <w:szCs w:val="18"/>
        </w:rPr>
        <w:t xml:space="preserve">It is a day-to-day function of the Surgery to provide healthcare services.  Much of this work is not set out directly in any legislation but it is deemed to be necessary in order to ensure that patients are properly cared for and supported. </w:t>
      </w:r>
    </w:p>
    <w:p w:rsidR="00BE3156" w:rsidRPr="00AB2484" w:rsidRDefault="00BE3156" w:rsidP="00BE3156">
      <w:pPr>
        <w:rPr>
          <w:rFonts w:ascii="Arial" w:hAnsi="Arial" w:cs="Arial"/>
          <w:sz w:val="18"/>
          <w:szCs w:val="18"/>
        </w:rPr>
      </w:pPr>
      <w:r w:rsidRPr="00AB2484">
        <w:rPr>
          <w:rFonts w:ascii="Arial" w:hAnsi="Arial" w:cs="Arial"/>
          <w:sz w:val="18"/>
          <w:szCs w:val="18"/>
        </w:rPr>
        <w:t xml:space="preserve">Details of the type of processing that we may undertake on this basis and who we may share that information is set out in Table 4. </w:t>
      </w:r>
    </w:p>
    <w:p w:rsidR="00BE3156" w:rsidRPr="00AB2484" w:rsidRDefault="00BE3156" w:rsidP="00BE3156">
      <w:pPr>
        <w:rPr>
          <w:rFonts w:ascii="Arial" w:hAnsi="Arial" w:cs="Arial"/>
          <w:sz w:val="18"/>
          <w:szCs w:val="18"/>
        </w:rPr>
      </w:pPr>
    </w:p>
    <w:p w:rsidR="00BE3156" w:rsidRPr="00AB2484" w:rsidRDefault="00BE3156" w:rsidP="00BE3156">
      <w:pPr>
        <w:rPr>
          <w:rFonts w:ascii="Arial" w:hAnsi="Arial" w:cs="Arial"/>
          <w:sz w:val="18"/>
          <w:szCs w:val="18"/>
        </w:rPr>
      </w:pPr>
      <w:r w:rsidRPr="00AB2484">
        <w:rPr>
          <w:rFonts w:ascii="Arial" w:hAnsi="Arial" w:cs="Arial"/>
          <w:b/>
          <w:sz w:val="18"/>
          <w:szCs w:val="18"/>
        </w:rPr>
        <w:t xml:space="preserve">Special category personal information </w:t>
      </w:r>
    </w:p>
    <w:p w:rsidR="00BE3156" w:rsidRPr="00AB2484" w:rsidRDefault="00BE3156" w:rsidP="00BE3156">
      <w:pPr>
        <w:rPr>
          <w:rFonts w:ascii="Arial" w:hAnsi="Arial" w:cs="Arial"/>
          <w:sz w:val="18"/>
          <w:szCs w:val="18"/>
        </w:rPr>
      </w:pPr>
      <w:r w:rsidRPr="00AB2484">
        <w:rPr>
          <w:rFonts w:ascii="Arial" w:hAnsi="Arial" w:cs="Arial"/>
          <w:sz w:val="18"/>
          <w:szCs w:val="18"/>
        </w:rPr>
        <w:t>In order to process ‘special category’ data, we must be able to demonstrate how the law allows us to do so. In additional to the lawful reasons above, we must also be satisfied that ONE of the following additional lawful reasons applies:</w:t>
      </w:r>
    </w:p>
    <w:p w:rsidR="00BE3156" w:rsidRPr="00AB2484" w:rsidRDefault="00BE3156" w:rsidP="00BE3156">
      <w:pPr>
        <w:rPr>
          <w:rFonts w:ascii="Arial" w:hAnsi="Arial" w:cs="Arial"/>
          <w:sz w:val="18"/>
          <w:szCs w:val="18"/>
        </w:rPr>
      </w:pPr>
    </w:p>
    <w:p w:rsidR="00BE3156" w:rsidRPr="00AB2484" w:rsidRDefault="00BE3156" w:rsidP="00BE3156">
      <w:pPr>
        <w:rPr>
          <w:rFonts w:ascii="Arial" w:hAnsi="Arial" w:cs="Arial"/>
          <w:sz w:val="18"/>
          <w:szCs w:val="18"/>
        </w:rPr>
      </w:pPr>
      <w:r w:rsidRPr="00AB2484">
        <w:rPr>
          <w:rFonts w:ascii="Arial" w:hAnsi="Arial" w:cs="Arial"/>
          <w:sz w:val="18"/>
          <w:szCs w:val="18"/>
        </w:rPr>
        <w:t>1)</w:t>
      </w:r>
      <w:r w:rsidRPr="00AB2484">
        <w:rPr>
          <w:rFonts w:ascii="Arial" w:hAnsi="Arial" w:cs="Arial"/>
          <w:sz w:val="18"/>
          <w:szCs w:val="18"/>
        </w:rPr>
        <w:tab/>
        <w:t>Explicit consent of the data subject</w:t>
      </w:r>
    </w:p>
    <w:p w:rsidR="00BE3156" w:rsidRPr="00AB2484" w:rsidRDefault="00BE3156" w:rsidP="00BE3156">
      <w:pPr>
        <w:ind w:left="709" w:hanging="709"/>
        <w:rPr>
          <w:rFonts w:ascii="Arial" w:hAnsi="Arial" w:cs="Arial"/>
          <w:sz w:val="18"/>
          <w:szCs w:val="18"/>
        </w:rPr>
      </w:pPr>
      <w:r w:rsidRPr="00AB2484">
        <w:rPr>
          <w:rFonts w:ascii="Arial" w:hAnsi="Arial" w:cs="Arial"/>
          <w:sz w:val="18"/>
          <w:szCs w:val="18"/>
        </w:rPr>
        <w:t>2)</w:t>
      </w:r>
      <w:r w:rsidRPr="00AB2484">
        <w:rPr>
          <w:rFonts w:ascii="Arial" w:hAnsi="Arial" w:cs="Arial"/>
          <w:sz w:val="18"/>
          <w:szCs w:val="18"/>
        </w:rPr>
        <w:tab/>
        <w:t>Processing relates to personal data which is manifestly made public by the data subject</w:t>
      </w:r>
    </w:p>
    <w:p w:rsidR="00BE3156" w:rsidRPr="00AB2484" w:rsidRDefault="00BE3156" w:rsidP="00BE3156">
      <w:pPr>
        <w:rPr>
          <w:rFonts w:ascii="Arial" w:hAnsi="Arial" w:cs="Arial"/>
          <w:sz w:val="18"/>
          <w:szCs w:val="18"/>
        </w:rPr>
      </w:pPr>
      <w:r w:rsidRPr="00AB2484">
        <w:rPr>
          <w:rFonts w:ascii="Arial" w:hAnsi="Arial" w:cs="Arial"/>
          <w:sz w:val="18"/>
          <w:szCs w:val="18"/>
        </w:rPr>
        <w:t>3)</w:t>
      </w:r>
      <w:r w:rsidRPr="00AB2484">
        <w:rPr>
          <w:rFonts w:ascii="Arial" w:hAnsi="Arial" w:cs="Arial"/>
          <w:sz w:val="18"/>
          <w:szCs w:val="18"/>
        </w:rPr>
        <w:tab/>
        <w:t>Necessary for establishing, exercising or defending legal claims</w:t>
      </w:r>
    </w:p>
    <w:p w:rsidR="00BE3156" w:rsidRPr="00AB2484" w:rsidRDefault="00BE3156" w:rsidP="00BE3156">
      <w:pPr>
        <w:rPr>
          <w:rFonts w:ascii="Arial" w:hAnsi="Arial" w:cs="Arial"/>
          <w:sz w:val="18"/>
          <w:szCs w:val="18"/>
        </w:rPr>
      </w:pPr>
      <w:r w:rsidRPr="00AB2484">
        <w:rPr>
          <w:rFonts w:ascii="Arial" w:hAnsi="Arial" w:cs="Arial"/>
          <w:sz w:val="18"/>
          <w:szCs w:val="18"/>
        </w:rPr>
        <w:t>4)</w:t>
      </w:r>
      <w:r w:rsidRPr="00AB2484">
        <w:rPr>
          <w:rFonts w:ascii="Arial" w:hAnsi="Arial" w:cs="Arial"/>
          <w:sz w:val="18"/>
          <w:szCs w:val="18"/>
        </w:rPr>
        <w:tab/>
        <w:t>Necessary for reasons of substantial public interest</w:t>
      </w:r>
    </w:p>
    <w:p w:rsidR="00BE3156" w:rsidRPr="00AB2484" w:rsidRDefault="00BE3156" w:rsidP="00BE3156">
      <w:pPr>
        <w:ind w:left="709" w:hanging="709"/>
        <w:rPr>
          <w:rFonts w:ascii="Arial" w:hAnsi="Arial" w:cs="Arial"/>
          <w:sz w:val="18"/>
          <w:szCs w:val="18"/>
        </w:rPr>
      </w:pPr>
      <w:r w:rsidRPr="00AB2484">
        <w:rPr>
          <w:rFonts w:ascii="Arial" w:hAnsi="Arial" w:cs="Arial"/>
          <w:sz w:val="18"/>
          <w:szCs w:val="18"/>
        </w:rPr>
        <w:t>5)</w:t>
      </w:r>
      <w:r w:rsidRPr="00AB2484">
        <w:rPr>
          <w:rFonts w:ascii="Arial" w:hAnsi="Arial" w:cs="Arial"/>
          <w:sz w:val="18"/>
          <w:szCs w:val="18"/>
        </w:rPr>
        <w:tab/>
        <w:t>Necessary for preventive or occupational medicine, or for reasons of public interest in the area of public health</w:t>
      </w:r>
    </w:p>
    <w:p w:rsidR="00BE3156" w:rsidRPr="00AB2484" w:rsidRDefault="00BE3156" w:rsidP="00BE3156">
      <w:pPr>
        <w:rPr>
          <w:rFonts w:ascii="Arial" w:hAnsi="Arial" w:cs="Arial"/>
          <w:sz w:val="18"/>
          <w:szCs w:val="18"/>
        </w:rPr>
      </w:pPr>
      <w:r w:rsidRPr="00AB2484">
        <w:rPr>
          <w:rFonts w:ascii="Arial" w:hAnsi="Arial" w:cs="Arial"/>
          <w:sz w:val="18"/>
          <w:szCs w:val="18"/>
        </w:rPr>
        <w:t>6)</w:t>
      </w:r>
      <w:r w:rsidRPr="00AB2484">
        <w:rPr>
          <w:rFonts w:ascii="Arial" w:hAnsi="Arial" w:cs="Arial"/>
          <w:sz w:val="18"/>
          <w:szCs w:val="18"/>
        </w:rPr>
        <w:tab/>
        <w:t>Necessary for historical research or statistical purposes in the public interest</w:t>
      </w:r>
    </w:p>
    <w:p w:rsidR="00BE3156" w:rsidRPr="00AB2484" w:rsidRDefault="00BE3156" w:rsidP="00BE3156">
      <w:pPr>
        <w:rPr>
          <w:rFonts w:ascii="Arial" w:hAnsi="Arial" w:cs="Arial"/>
          <w:sz w:val="18"/>
          <w:szCs w:val="18"/>
        </w:rPr>
      </w:pPr>
    </w:p>
    <w:p w:rsidR="003C0D72" w:rsidRPr="00AB2484" w:rsidRDefault="00BE3156" w:rsidP="00BE3156">
      <w:pPr>
        <w:rPr>
          <w:rFonts w:ascii="Arial" w:hAnsi="Arial" w:cs="Arial"/>
          <w:sz w:val="18"/>
          <w:szCs w:val="18"/>
        </w:rPr>
      </w:pPr>
      <w:r w:rsidRPr="00AB2484">
        <w:rPr>
          <w:rFonts w:ascii="Arial" w:hAnsi="Arial" w:cs="Arial"/>
          <w:sz w:val="18"/>
          <w:szCs w:val="18"/>
        </w:rPr>
        <w:t>The lawful reasons for each type of special category personal information data that we process is set out in the tables attached.</w:t>
      </w:r>
    </w:p>
    <w:p w:rsidR="003C0D72" w:rsidRPr="00AB2484" w:rsidRDefault="003C0D72" w:rsidP="003C0D72">
      <w:pPr>
        <w:rPr>
          <w:rFonts w:ascii="Arial" w:hAnsi="Arial" w:cs="Arial"/>
          <w:sz w:val="18"/>
          <w:szCs w:val="18"/>
        </w:rPr>
      </w:pPr>
      <w:r w:rsidRPr="00AB2484">
        <w:rPr>
          <w:rFonts w:ascii="Arial" w:hAnsi="Arial" w:cs="Arial"/>
          <w:sz w:val="18"/>
          <w:szCs w:val="18"/>
        </w:rPr>
        <w:t xml:space="preserve">  </w:t>
      </w:r>
    </w:p>
    <w:p w:rsidR="00EF3B93" w:rsidRPr="00AB2484" w:rsidRDefault="00EF3B93" w:rsidP="00EF3B93">
      <w:pPr>
        <w:rPr>
          <w:rFonts w:ascii="Arial" w:hAnsi="Arial" w:cs="Arial"/>
          <w:sz w:val="18"/>
          <w:szCs w:val="18"/>
        </w:rPr>
      </w:pPr>
      <w:r w:rsidRPr="00AB2484">
        <w:rPr>
          <w:rFonts w:ascii="Arial" w:hAnsi="Arial" w:cs="Arial"/>
          <w:b/>
          <w:sz w:val="18"/>
          <w:szCs w:val="18"/>
        </w:rPr>
        <w:t>We routinely share patient information with:</w:t>
      </w:r>
    </w:p>
    <w:p w:rsidR="00EF3B93" w:rsidRPr="00AB2484" w:rsidRDefault="00EF3B93" w:rsidP="00A16744">
      <w:pPr>
        <w:pStyle w:val="ListParagraph"/>
        <w:numPr>
          <w:ilvl w:val="0"/>
          <w:numId w:val="10"/>
        </w:numPr>
        <w:spacing w:after="100" w:afterAutospacing="1"/>
        <w:ind w:left="1077"/>
        <w:rPr>
          <w:rFonts w:ascii="Arial" w:hAnsi="Arial" w:cs="Arial"/>
          <w:sz w:val="18"/>
          <w:szCs w:val="18"/>
        </w:rPr>
      </w:pPr>
      <w:r w:rsidRPr="00AB2484">
        <w:rPr>
          <w:rFonts w:ascii="Arial" w:hAnsi="Arial" w:cs="Arial"/>
          <w:sz w:val="18"/>
          <w:szCs w:val="18"/>
        </w:rPr>
        <w:t>Other healthcare providers such as hospitals, Community Support teams, Charities and agencies needed to provide direct care to patients</w:t>
      </w:r>
    </w:p>
    <w:p w:rsidR="00EF3B93" w:rsidRPr="00AB2484" w:rsidRDefault="00D9057D" w:rsidP="00A16744">
      <w:pPr>
        <w:pStyle w:val="ListParagraph"/>
        <w:numPr>
          <w:ilvl w:val="0"/>
          <w:numId w:val="10"/>
        </w:numPr>
        <w:spacing w:after="100" w:afterAutospacing="1"/>
        <w:ind w:left="1077"/>
        <w:rPr>
          <w:rFonts w:ascii="Arial" w:hAnsi="Arial" w:cs="Arial"/>
          <w:sz w:val="18"/>
          <w:szCs w:val="18"/>
        </w:rPr>
      </w:pPr>
      <w:r w:rsidRPr="00AB2484">
        <w:rPr>
          <w:rFonts w:ascii="Arial" w:hAnsi="Arial" w:cs="Arial"/>
          <w:sz w:val="18"/>
          <w:szCs w:val="18"/>
        </w:rPr>
        <w:t>North Warwickshire Clinical Commissioning Group</w:t>
      </w:r>
    </w:p>
    <w:p w:rsidR="00EF3B93" w:rsidRPr="00AB2484" w:rsidRDefault="00D9057D" w:rsidP="00A16744">
      <w:pPr>
        <w:pStyle w:val="ListParagraph"/>
        <w:numPr>
          <w:ilvl w:val="0"/>
          <w:numId w:val="10"/>
        </w:numPr>
        <w:spacing w:after="100" w:afterAutospacing="1"/>
        <w:ind w:left="1077"/>
        <w:rPr>
          <w:rFonts w:ascii="Arial" w:hAnsi="Arial" w:cs="Arial"/>
          <w:sz w:val="18"/>
          <w:szCs w:val="18"/>
        </w:rPr>
      </w:pPr>
      <w:r w:rsidRPr="00AB2484">
        <w:rPr>
          <w:rFonts w:ascii="Arial" w:hAnsi="Arial" w:cs="Arial"/>
          <w:sz w:val="18"/>
          <w:szCs w:val="18"/>
        </w:rPr>
        <w:t>NHS England / Department of Health</w:t>
      </w:r>
    </w:p>
    <w:p w:rsidR="00EF3B93" w:rsidRPr="00AB2484" w:rsidRDefault="00D9057D" w:rsidP="00A16744">
      <w:pPr>
        <w:pStyle w:val="ListParagraph"/>
        <w:numPr>
          <w:ilvl w:val="0"/>
          <w:numId w:val="10"/>
        </w:numPr>
        <w:spacing w:after="100" w:afterAutospacing="1"/>
        <w:ind w:left="1077"/>
        <w:rPr>
          <w:rFonts w:ascii="Arial" w:hAnsi="Arial" w:cs="Arial"/>
          <w:sz w:val="18"/>
          <w:szCs w:val="18"/>
        </w:rPr>
      </w:pPr>
      <w:r w:rsidRPr="00AB2484">
        <w:rPr>
          <w:rFonts w:ascii="Arial" w:hAnsi="Arial" w:cs="Arial"/>
          <w:sz w:val="18"/>
          <w:szCs w:val="18"/>
        </w:rPr>
        <w:t>Warwickshire County Council / Public Health</w:t>
      </w:r>
    </w:p>
    <w:p w:rsidR="00D9057D" w:rsidRPr="00AB2484" w:rsidRDefault="00D9057D" w:rsidP="00A16744">
      <w:pPr>
        <w:pStyle w:val="ListParagraph"/>
        <w:numPr>
          <w:ilvl w:val="0"/>
          <w:numId w:val="10"/>
        </w:numPr>
        <w:spacing w:after="100" w:afterAutospacing="1"/>
        <w:ind w:left="1077"/>
        <w:rPr>
          <w:rFonts w:ascii="Arial" w:hAnsi="Arial" w:cs="Arial"/>
          <w:sz w:val="18"/>
          <w:szCs w:val="18"/>
        </w:rPr>
      </w:pPr>
      <w:r w:rsidRPr="00AB2484">
        <w:rPr>
          <w:rFonts w:ascii="Arial" w:hAnsi="Arial" w:cs="Arial"/>
          <w:sz w:val="18"/>
          <w:szCs w:val="18"/>
        </w:rPr>
        <w:t>Childhood Immunisation Team – via Health Intelligence Data Sharing Agreement</w:t>
      </w:r>
    </w:p>
    <w:p w:rsidR="00D9057D" w:rsidRPr="00AB2484" w:rsidRDefault="00D9057D" w:rsidP="00A16744">
      <w:pPr>
        <w:pStyle w:val="ListParagraph"/>
        <w:numPr>
          <w:ilvl w:val="0"/>
          <w:numId w:val="10"/>
        </w:numPr>
        <w:spacing w:after="100" w:afterAutospacing="1"/>
        <w:ind w:left="1077"/>
        <w:rPr>
          <w:rFonts w:ascii="Arial" w:hAnsi="Arial" w:cs="Arial"/>
          <w:sz w:val="18"/>
          <w:szCs w:val="18"/>
        </w:rPr>
      </w:pPr>
      <w:r w:rsidRPr="00AB2484">
        <w:rPr>
          <w:rFonts w:ascii="Arial" w:hAnsi="Arial" w:cs="Arial"/>
          <w:sz w:val="18"/>
          <w:szCs w:val="18"/>
        </w:rPr>
        <w:t>Prescription Ordering Direct  (POD) – via patient consent and a Data Sharing Agreement</w:t>
      </w:r>
    </w:p>
    <w:p w:rsidR="00D9057D" w:rsidRPr="00AB2484" w:rsidRDefault="00D9057D" w:rsidP="00A16744">
      <w:pPr>
        <w:pStyle w:val="ListParagraph"/>
        <w:numPr>
          <w:ilvl w:val="0"/>
          <w:numId w:val="10"/>
        </w:numPr>
        <w:spacing w:after="100" w:afterAutospacing="1"/>
        <w:ind w:left="1077"/>
        <w:rPr>
          <w:rFonts w:ascii="Arial" w:hAnsi="Arial" w:cs="Arial"/>
          <w:sz w:val="18"/>
          <w:szCs w:val="18"/>
        </w:rPr>
      </w:pPr>
      <w:r w:rsidRPr="00AB2484">
        <w:rPr>
          <w:rFonts w:ascii="Arial" w:hAnsi="Arial" w:cs="Arial"/>
          <w:sz w:val="18"/>
          <w:szCs w:val="18"/>
        </w:rPr>
        <w:t>We are signed up to the Black Pear Data Sharing Agreement – to support development work that comes via the IT Board</w:t>
      </w:r>
    </w:p>
    <w:p w:rsidR="00A16744" w:rsidRPr="00AB2484" w:rsidRDefault="00A16744" w:rsidP="00A16744">
      <w:pPr>
        <w:pStyle w:val="ListParagraph"/>
        <w:numPr>
          <w:ilvl w:val="0"/>
          <w:numId w:val="10"/>
        </w:numPr>
        <w:spacing w:after="100" w:afterAutospacing="1"/>
        <w:ind w:left="1077"/>
        <w:rPr>
          <w:rFonts w:ascii="Arial" w:hAnsi="Arial" w:cs="Arial"/>
          <w:sz w:val="18"/>
          <w:szCs w:val="18"/>
        </w:rPr>
      </w:pPr>
      <w:r w:rsidRPr="00AB2484">
        <w:rPr>
          <w:rFonts w:ascii="Arial" w:hAnsi="Arial" w:cs="Arial"/>
          <w:sz w:val="18"/>
          <w:szCs w:val="18"/>
        </w:rPr>
        <w:t>Warwickshire Multi Agency Safeguarding hub, Keeping Adults Safe Team and Social Services and any other party where we believe it to be in the vital interests of the data subject</w:t>
      </w:r>
    </w:p>
    <w:p w:rsidR="00EF3B93" w:rsidRPr="00AB2484" w:rsidRDefault="00EF3B93" w:rsidP="00EF3B93">
      <w:pPr>
        <w:rPr>
          <w:rFonts w:ascii="Arial" w:hAnsi="Arial" w:cs="Arial"/>
          <w:sz w:val="18"/>
          <w:szCs w:val="18"/>
        </w:rPr>
      </w:pPr>
    </w:p>
    <w:p w:rsidR="00EF3B93" w:rsidRPr="00AB2484" w:rsidRDefault="00EF3B93" w:rsidP="00EF3B93">
      <w:pPr>
        <w:rPr>
          <w:rFonts w:ascii="Arial" w:hAnsi="Arial" w:cs="Arial"/>
          <w:sz w:val="18"/>
          <w:szCs w:val="18"/>
        </w:rPr>
      </w:pPr>
      <w:r w:rsidRPr="00AB2484">
        <w:rPr>
          <w:rFonts w:ascii="Arial" w:hAnsi="Arial" w:cs="Arial"/>
          <w:sz w:val="18"/>
          <w:szCs w:val="18"/>
        </w:rPr>
        <w:t xml:space="preserve">We do not share information about our patients or parents unless the law and our policies allow us to do so. </w:t>
      </w:r>
    </w:p>
    <w:p w:rsidR="00EF3B93" w:rsidRPr="00AB2484" w:rsidRDefault="00EF3B93" w:rsidP="00EF3B93">
      <w:pPr>
        <w:rPr>
          <w:rFonts w:ascii="Arial" w:hAnsi="Arial" w:cs="Arial"/>
          <w:sz w:val="18"/>
          <w:szCs w:val="18"/>
        </w:rPr>
      </w:pPr>
    </w:p>
    <w:p w:rsidR="00EF3B93" w:rsidRPr="00AB2484" w:rsidRDefault="00EF3B93" w:rsidP="00EF3B93">
      <w:pPr>
        <w:rPr>
          <w:rFonts w:ascii="Arial" w:hAnsi="Arial" w:cs="Arial"/>
          <w:sz w:val="18"/>
          <w:szCs w:val="18"/>
        </w:rPr>
      </w:pPr>
      <w:r w:rsidRPr="00AB2484">
        <w:rPr>
          <w:rFonts w:ascii="Arial" w:hAnsi="Arial" w:cs="Arial"/>
          <w:sz w:val="18"/>
          <w:szCs w:val="18"/>
        </w:rPr>
        <w:t xml:space="preserve">Please refer to the tables for information about what personal information is shared with which specific third parties. </w:t>
      </w:r>
    </w:p>
    <w:p w:rsidR="00EF3B93" w:rsidRPr="00AB2484" w:rsidRDefault="00EF3B93" w:rsidP="00EF3B93">
      <w:pPr>
        <w:rPr>
          <w:rFonts w:ascii="Arial" w:hAnsi="Arial" w:cs="Arial"/>
          <w:sz w:val="18"/>
          <w:szCs w:val="18"/>
        </w:rPr>
      </w:pPr>
    </w:p>
    <w:p w:rsidR="00EF3B93" w:rsidRPr="00AB2484" w:rsidRDefault="00EF3B93" w:rsidP="00EF3B93">
      <w:pPr>
        <w:rPr>
          <w:rFonts w:ascii="Arial" w:hAnsi="Arial" w:cs="Arial"/>
          <w:sz w:val="18"/>
          <w:szCs w:val="18"/>
        </w:rPr>
      </w:pPr>
    </w:p>
    <w:p w:rsidR="00EF3B93" w:rsidRPr="00AB2484" w:rsidRDefault="00EF3B93" w:rsidP="00EF3B93">
      <w:pPr>
        <w:rPr>
          <w:rFonts w:ascii="Arial" w:hAnsi="Arial" w:cs="Arial"/>
          <w:b/>
          <w:sz w:val="18"/>
          <w:szCs w:val="18"/>
        </w:rPr>
      </w:pPr>
      <w:r w:rsidRPr="00AB2484">
        <w:rPr>
          <w:rFonts w:ascii="Arial" w:hAnsi="Arial" w:cs="Arial"/>
          <w:b/>
          <w:sz w:val="18"/>
          <w:szCs w:val="18"/>
        </w:rPr>
        <w:t>Data collection requirements:</w:t>
      </w:r>
    </w:p>
    <w:p w:rsidR="00EF3B93" w:rsidRPr="00AB2484" w:rsidRDefault="00EF3B93" w:rsidP="00EF3B93">
      <w:pPr>
        <w:rPr>
          <w:rFonts w:ascii="Arial" w:hAnsi="Arial" w:cs="Arial"/>
          <w:sz w:val="18"/>
          <w:szCs w:val="18"/>
        </w:rPr>
      </w:pPr>
      <w:r w:rsidRPr="00AB2484">
        <w:rPr>
          <w:rFonts w:ascii="Arial" w:hAnsi="Arial" w:cs="Arial"/>
          <w:sz w:val="18"/>
          <w:szCs w:val="18"/>
        </w:rPr>
        <w:t>To find out more about the data collection requirements placed on us by the Department for Education (for example; via the school census) go to https://www.gov.uk/education/data-collection-and-censuses-for-schools.</w:t>
      </w:r>
    </w:p>
    <w:p w:rsidR="00EF3B93" w:rsidRPr="00AB2484" w:rsidRDefault="00EF3B93" w:rsidP="00EF3B93">
      <w:pPr>
        <w:rPr>
          <w:rFonts w:ascii="Arial" w:hAnsi="Arial" w:cs="Arial"/>
          <w:b/>
          <w:sz w:val="18"/>
          <w:szCs w:val="18"/>
        </w:rPr>
      </w:pPr>
    </w:p>
    <w:p w:rsidR="00EF3B93" w:rsidRPr="00AB2484" w:rsidRDefault="00EF3B93" w:rsidP="00EF3B93">
      <w:pPr>
        <w:rPr>
          <w:rFonts w:ascii="Arial" w:hAnsi="Arial" w:cs="Arial"/>
          <w:b/>
          <w:sz w:val="18"/>
          <w:szCs w:val="18"/>
        </w:rPr>
      </w:pPr>
      <w:r w:rsidRPr="00AB2484">
        <w:rPr>
          <w:rFonts w:ascii="Arial" w:hAnsi="Arial" w:cs="Arial"/>
          <w:b/>
          <w:sz w:val="18"/>
          <w:szCs w:val="18"/>
        </w:rPr>
        <w:t xml:space="preserve">What do we do with your information? </w:t>
      </w:r>
    </w:p>
    <w:p w:rsidR="00EF3B93" w:rsidRPr="00AB2484" w:rsidRDefault="00EF3B93" w:rsidP="00EF3B93">
      <w:pPr>
        <w:rPr>
          <w:rFonts w:ascii="Arial" w:hAnsi="Arial" w:cs="Arial"/>
          <w:sz w:val="18"/>
          <w:szCs w:val="18"/>
        </w:rPr>
      </w:pPr>
      <w:r w:rsidRPr="00AB2484">
        <w:rPr>
          <w:rFonts w:ascii="Arial" w:hAnsi="Arial" w:cs="Arial"/>
          <w:sz w:val="18"/>
          <w:szCs w:val="18"/>
        </w:rPr>
        <w:t xml:space="preserve">All personal information is held in a manner which is compliant with data protection legislation. Personal information is only processed for the purpose it was collected The Surgery monitors the personal information it processes and will only share personal information with a third party if it has a legal basis to do so (as set out above). </w:t>
      </w:r>
    </w:p>
    <w:p w:rsidR="00EF3B93" w:rsidRPr="00AB2484" w:rsidRDefault="00EF3B93" w:rsidP="00EF3B93">
      <w:pPr>
        <w:rPr>
          <w:rFonts w:ascii="Arial" w:hAnsi="Arial" w:cs="Arial"/>
          <w:b/>
          <w:sz w:val="18"/>
          <w:szCs w:val="18"/>
        </w:rPr>
      </w:pPr>
    </w:p>
    <w:p w:rsidR="00EF3B93" w:rsidRPr="00AB2484" w:rsidRDefault="00EF3B93" w:rsidP="00EF3B93">
      <w:pPr>
        <w:rPr>
          <w:rFonts w:ascii="Arial" w:hAnsi="Arial" w:cs="Arial"/>
          <w:b/>
          <w:sz w:val="18"/>
          <w:szCs w:val="18"/>
        </w:rPr>
      </w:pPr>
      <w:r w:rsidRPr="00AB2484">
        <w:rPr>
          <w:rFonts w:ascii="Arial" w:hAnsi="Arial" w:cs="Arial"/>
          <w:b/>
          <w:sz w:val="18"/>
          <w:szCs w:val="18"/>
        </w:rPr>
        <w:t xml:space="preserve">How long do we keep your information for? </w:t>
      </w:r>
    </w:p>
    <w:p w:rsidR="00EF3B93" w:rsidRPr="00AB2484" w:rsidRDefault="00EF3B93" w:rsidP="00EF3B93">
      <w:pPr>
        <w:rPr>
          <w:rFonts w:ascii="Arial" w:hAnsi="Arial" w:cs="Arial"/>
          <w:sz w:val="18"/>
          <w:szCs w:val="18"/>
        </w:rPr>
      </w:pPr>
      <w:r w:rsidRPr="00AB2484">
        <w:rPr>
          <w:rFonts w:ascii="Arial" w:hAnsi="Arial" w:cs="Arial"/>
          <w:sz w:val="18"/>
          <w:szCs w:val="18"/>
        </w:rPr>
        <w:t xml:space="preserve">In retaining personal information, the Surgery complies with the Retention Schedules provided by the Information Record Management Society. The schedules set out the Statutory Provisions under which the Surgery are required to retain the information. </w:t>
      </w:r>
    </w:p>
    <w:p w:rsidR="00EF3B93" w:rsidRPr="00AB2484" w:rsidRDefault="00EF3B93" w:rsidP="00EF3B93">
      <w:pPr>
        <w:rPr>
          <w:rFonts w:ascii="Arial" w:hAnsi="Arial" w:cs="Arial"/>
          <w:sz w:val="18"/>
          <w:szCs w:val="18"/>
        </w:rPr>
      </w:pPr>
    </w:p>
    <w:p w:rsidR="00EF3B93" w:rsidRPr="00AB2484" w:rsidRDefault="00EF3B93" w:rsidP="00EF3B93">
      <w:pPr>
        <w:rPr>
          <w:rFonts w:ascii="Arial" w:hAnsi="Arial" w:cs="Arial"/>
          <w:b/>
          <w:sz w:val="18"/>
          <w:szCs w:val="18"/>
        </w:rPr>
      </w:pPr>
      <w:r w:rsidRPr="00AB2484">
        <w:rPr>
          <w:rFonts w:ascii="Arial" w:hAnsi="Arial" w:cs="Arial"/>
          <w:b/>
          <w:sz w:val="18"/>
          <w:szCs w:val="18"/>
        </w:rPr>
        <w:t>Transferring data internationally</w:t>
      </w:r>
    </w:p>
    <w:p w:rsidR="00EF3B93" w:rsidRPr="00AB2484" w:rsidRDefault="00EF3B93" w:rsidP="00EF3B93">
      <w:pPr>
        <w:rPr>
          <w:rFonts w:ascii="Arial" w:hAnsi="Arial" w:cs="Arial"/>
          <w:sz w:val="18"/>
          <w:szCs w:val="18"/>
        </w:rPr>
      </w:pPr>
      <w:r w:rsidRPr="00AB2484">
        <w:rPr>
          <w:rFonts w:ascii="Arial" w:hAnsi="Arial" w:cs="Arial"/>
          <w:sz w:val="18"/>
          <w:szCs w:val="18"/>
        </w:rPr>
        <w:t>We do not transfer personal data to any country or territory outside the European Economic Area, we would only do so in accordance with data protection law.</w:t>
      </w:r>
    </w:p>
    <w:p w:rsidR="00EF3B93" w:rsidRPr="00AB2484" w:rsidRDefault="00EF3B93" w:rsidP="00EF3B93">
      <w:pPr>
        <w:rPr>
          <w:rFonts w:ascii="Arial" w:hAnsi="Arial" w:cs="Arial"/>
          <w:sz w:val="18"/>
          <w:szCs w:val="18"/>
        </w:rPr>
      </w:pPr>
    </w:p>
    <w:p w:rsidR="00EF3B93" w:rsidRPr="00AB2484" w:rsidRDefault="00EF3B93" w:rsidP="00EF3B93">
      <w:pPr>
        <w:rPr>
          <w:rFonts w:ascii="Arial" w:hAnsi="Arial" w:cs="Arial"/>
          <w:b/>
          <w:sz w:val="18"/>
          <w:szCs w:val="18"/>
        </w:rPr>
      </w:pPr>
      <w:r w:rsidRPr="00AB2484">
        <w:rPr>
          <w:rFonts w:ascii="Arial" w:hAnsi="Arial" w:cs="Arial"/>
          <w:b/>
          <w:sz w:val="18"/>
          <w:szCs w:val="18"/>
        </w:rPr>
        <w:t xml:space="preserve">What are your rights with respect of your personal information? </w:t>
      </w:r>
    </w:p>
    <w:p w:rsidR="00EF3B93" w:rsidRPr="00AB2484" w:rsidRDefault="00EF3B93" w:rsidP="00EF3B93">
      <w:pPr>
        <w:rPr>
          <w:rFonts w:ascii="Arial" w:hAnsi="Arial" w:cs="Arial"/>
          <w:sz w:val="18"/>
          <w:szCs w:val="18"/>
        </w:rPr>
      </w:pPr>
    </w:p>
    <w:p w:rsidR="00EF3B93" w:rsidRPr="00AB2484" w:rsidRDefault="00EF3B93" w:rsidP="00EF3B93">
      <w:pPr>
        <w:rPr>
          <w:rFonts w:ascii="Arial" w:hAnsi="Arial" w:cs="Arial"/>
          <w:sz w:val="18"/>
          <w:szCs w:val="18"/>
        </w:rPr>
      </w:pPr>
      <w:r w:rsidRPr="00AB2484">
        <w:rPr>
          <w:rFonts w:ascii="Arial" w:hAnsi="Arial" w:cs="Arial"/>
          <w:sz w:val="18"/>
          <w:szCs w:val="18"/>
        </w:rPr>
        <w:t xml:space="preserve">Under data protection law patients have the right to request access to information about them that we hold. To make a request for your personal information, </w:t>
      </w:r>
    </w:p>
    <w:p w:rsidR="00EF3B93" w:rsidRPr="00AB2484" w:rsidRDefault="00EF3B93" w:rsidP="00EF3B93">
      <w:pPr>
        <w:rPr>
          <w:rFonts w:ascii="Arial" w:hAnsi="Arial" w:cs="Arial"/>
          <w:sz w:val="18"/>
          <w:szCs w:val="18"/>
        </w:rPr>
      </w:pPr>
    </w:p>
    <w:p w:rsidR="00EF3B93" w:rsidRPr="00AB2484" w:rsidRDefault="002C51A9" w:rsidP="00EF3B93">
      <w:pPr>
        <w:rPr>
          <w:rFonts w:ascii="Arial" w:hAnsi="Arial" w:cs="Arial"/>
          <w:sz w:val="18"/>
          <w:szCs w:val="18"/>
        </w:rPr>
      </w:pPr>
      <w:r w:rsidRPr="00AB2484">
        <w:rPr>
          <w:rFonts w:ascii="Arial" w:hAnsi="Arial" w:cs="Arial"/>
          <w:sz w:val="18"/>
          <w:szCs w:val="18"/>
        </w:rPr>
        <w:t xml:space="preserve">Contact the </w:t>
      </w:r>
      <w:r w:rsidR="00EF3B93" w:rsidRPr="00AB2484">
        <w:rPr>
          <w:rFonts w:ascii="Arial" w:hAnsi="Arial" w:cs="Arial"/>
          <w:sz w:val="18"/>
          <w:szCs w:val="18"/>
        </w:rPr>
        <w:t>Data Protection Officer at Warwickshire North Clinical Commissioning Group</w:t>
      </w:r>
    </w:p>
    <w:p w:rsidR="009C3F47" w:rsidRPr="00AB2484" w:rsidRDefault="00EF3B93" w:rsidP="002C51A9">
      <w:pPr>
        <w:rPr>
          <w:rFonts w:ascii="Arial" w:hAnsi="Arial" w:cs="Arial"/>
          <w:sz w:val="18"/>
          <w:szCs w:val="18"/>
        </w:rPr>
      </w:pPr>
      <w:proofErr w:type="gramStart"/>
      <w:r w:rsidRPr="00AB2484">
        <w:rPr>
          <w:rFonts w:ascii="Arial" w:hAnsi="Arial" w:cs="Arial"/>
          <w:sz w:val="18"/>
          <w:szCs w:val="18"/>
        </w:rPr>
        <w:t>via</w:t>
      </w:r>
      <w:proofErr w:type="gramEnd"/>
      <w:r w:rsidRPr="00AB2484">
        <w:rPr>
          <w:rFonts w:ascii="Arial" w:hAnsi="Arial" w:cs="Arial"/>
          <w:sz w:val="18"/>
          <w:szCs w:val="18"/>
        </w:rPr>
        <w:t xml:space="preserve"> email at</w:t>
      </w:r>
      <w:r w:rsidR="002C51A9" w:rsidRPr="00AB2484">
        <w:rPr>
          <w:rFonts w:ascii="Arial" w:hAnsi="Arial" w:cs="Arial"/>
          <w:sz w:val="18"/>
          <w:szCs w:val="18"/>
        </w:rPr>
        <w:t xml:space="preserve">: </w:t>
      </w:r>
      <w:r w:rsidRPr="00AB2484">
        <w:rPr>
          <w:rFonts w:ascii="Arial" w:hAnsi="Arial" w:cs="Arial"/>
          <w:sz w:val="18"/>
          <w:szCs w:val="18"/>
        </w:rPr>
        <w:t xml:space="preserve"> </w:t>
      </w:r>
      <w:hyperlink r:id="rId5" w:history="1">
        <w:r w:rsidR="002C51A9" w:rsidRPr="00AB2484">
          <w:rPr>
            <w:rStyle w:val="Hyperlink"/>
            <w:sz w:val="18"/>
            <w:szCs w:val="18"/>
          </w:rPr>
          <w:t>contactus@warwickshirenorthccg.nhs.uk</w:t>
        </w:r>
      </w:hyperlink>
      <w:r w:rsidR="002C51A9" w:rsidRPr="00AB2484">
        <w:rPr>
          <w:rFonts w:ascii="Arial" w:hAnsi="Arial" w:cs="Arial"/>
          <w:sz w:val="18"/>
          <w:szCs w:val="18"/>
        </w:rPr>
        <w:t xml:space="preserve">  </w:t>
      </w:r>
      <w:r w:rsidRPr="00AB2484">
        <w:rPr>
          <w:rFonts w:ascii="Arial" w:hAnsi="Arial" w:cs="Arial"/>
          <w:sz w:val="18"/>
          <w:szCs w:val="18"/>
        </w:rPr>
        <w:t>or alternatively</w:t>
      </w:r>
      <w:r w:rsidR="002C51A9" w:rsidRPr="00AB2484">
        <w:rPr>
          <w:rFonts w:ascii="Arial" w:hAnsi="Arial" w:cs="Arial"/>
          <w:sz w:val="18"/>
          <w:szCs w:val="18"/>
        </w:rPr>
        <w:t xml:space="preserve"> in writing to:</w:t>
      </w:r>
    </w:p>
    <w:p w:rsidR="00EF3B93" w:rsidRPr="00AB2484" w:rsidRDefault="00EF3B93" w:rsidP="002C51A9">
      <w:pPr>
        <w:rPr>
          <w:rFonts w:ascii="Arial" w:hAnsi="Arial" w:cs="Arial"/>
          <w:sz w:val="18"/>
          <w:szCs w:val="18"/>
        </w:rPr>
      </w:pPr>
      <w:r w:rsidRPr="00AB2484">
        <w:rPr>
          <w:rFonts w:ascii="Arial" w:hAnsi="Arial" w:cs="Arial"/>
          <w:sz w:val="18"/>
          <w:szCs w:val="18"/>
        </w:rPr>
        <w:t xml:space="preserve"> </w:t>
      </w:r>
    </w:p>
    <w:p w:rsidR="00EF3B93" w:rsidRDefault="00EF3B93" w:rsidP="00EF3B93">
      <w:pPr>
        <w:rPr>
          <w:rFonts w:ascii="Arial" w:hAnsi="Arial" w:cs="Arial"/>
          <w:sz w:val="18"/>
          <w:szCs w:val="18"/>
        </w:rPr>
      </w:pPr>
    </w:p>
    <w:p w:rsidR="00AB2484" w:rsidRPr="00AB2484" w:rsidRDefault="00AB2484" w:rsidP="00EF3B93">
      <w:pPr>
        <w:rPr>
          <w:rFonts w:ascii="Arial" w:hAnsi="Arial" w:cs="Arial"/>
          <w:sz w:val="18"/>
          <w:szCs w:val="18"/>
        </w:rPr>
      </w:pPr>
    </w:p>
    <w:p w:rsidR="00EF3B93" w:rsidRPr="00AB2484" w:rsidRDefault="002C51A9" w:rsidP="00EF3B93">
      <w:pPr>
        <w:rPr>
          <w:rFonts w:ascii="Arial" w:hAnsi="Arial" w:cs="Arial"/>
          <w:sz w:val="18"/>
          <w:szCs w:val="18"/>
        </w:rPr>
      </w:pPr>
      <w:r w:rsidRPr="00AB2484">
        <w:rPr>
          <w:rFonts w:ascii="Arial" w:hAnsi="Arial" w:cs="Arial"/>
          <w:sz w:val="18"/>
          <w:szCs w:val="18"/>
        </w:rPr>
        <w:t>NHS Warwickshire North CCG</w:t>
      </w:r>
      <w:r w:rsidRPr="00AB2484">
        <w:rPr>
          <w:rFonts w:ascii="Arial" w:hAnsi="Arial" w:cs="Arial"/>
          <w:sz w:val="18"/>
          <w:szCs w:val="18"/>
        </w:rPr>
        <w:br/>
        <w:t>Second Floor</w:t>
      </w:r>
      <w:r w:rsidRPr="00AB2484">
        <w:rPr>
          <w:rFonts w:ascii="Arial" w:hAnsi="Arial" w:cs="Arial"/>
          <w:sz w:val="18"/>
          <w:szCs w:val="18"/>
        </w:rPr>
        <w:br/>
        <w:t>Heron House</w:t>
      </w:r>
      <w:r w:rsidRPr="00AB2484">
        <w:rPr>
          <w:rFonts w:ascii="Arial" w:hAnsi="Arial" w:cs="Arial"/>
          <w:sz w:val="18"/>
          <w:szCs w:val="18"/>
        </w:rPr>
        <w:br/>
      </w:r>
      <w:proofErr w:type="spellStart"/>
      <w:r w:rsidRPr="00AB2484">
        <w:rPr>
          <w:rFonts w:ascii="Arial" w:hAnsi="Arial" w:cs="Arial"/>
          <w:sz w:val="18"/>
          <w:szCs w:val="18"/>
        </w:rPr>
        <w:t>Newdegate</w:t>
      </w:r>
      <w:proofErr w:type="spellEnd"/>
      <w:r w:rsidRPr="00AB2484">
        <w:rPr>
          <w:rFonts w:ascii="Arial" w:hAnsi="Arial" w:cs="Arial"/>
          <w:sz w:val="18"/>
          <w:szCs w:val="18"/>
        </w:rPr>
        <w:t xml:space="preserve"> Street</w:t>
      </w:r>
      <w:r w:rsidRPr="00AB2484">
        <w:rPr>
          <w:rFonts w:ascii="Arial" w:hAnsi="Arial" w:cs="Arial"/>
          <w:sz w:val="18"/>
          <w:szCs w:val="18"/>
        </w:rPr>
        <w:br/>
        <w:t>Nuneaton</w:t>
      </w:r>
      <w:r w:rsidRPr="00AB2484">
        <w:rPr>
          <w:rFonts w:ascii="Arial" w:hAnsi="Arial" w:cs="Arial"/>
          <w:sz w:val="18"/>
          <w:szCs w:val="18"/>
        </w:rPr>
        <w:br/>
        <w:t>CV11 4EL</w:t>
      </w:r>
    </w:p>
    <w:p w:rsidR="002C51A9" w:rsidRPr="00AB2484" w:rsidRDefault="002C51A9" w:rsidP="00EF3B93">
      <w:pPr>
        <w:rPr>
          <w:rFonts w:ascii="Arial" w:hAnsi="Arial" w:cs="Arial"/>
          <w:sz w:val="18"/>
          <w:szCs w:val="18"/>
        </w:rPr>
      </w:pPr>
    </w:p>
    <w:p w:rsidR="002C51A9" w:rsidRPr="00AB2484" w:rsidRDefault="002C51A9" w:rsidP="00EF3B93">
      <w:pPr>
        <w:rPr>
          <w:rFonts w:ascii="Arial" w:hAnsi="Arial" w:cs="Arial"/>
          <w:sz w:val="18"/>
          <w:szCs w:val="18"/>
        </w:rPr>
      </w:pPr>
    </w:p>
    <w:p w:rsidR="00EF3B93" w:rsidRPr="00AB2484" w:rsidRDefault="00EF3B93" w:rsidP="00EF3B93">
      <w:pPr>
        <w:rPr>
          <w:rFonts w:ascii="Arial" w:hAnsi="Arial" w:cs="Arial"/>
          <w:b/>
          <w:sz w:val="18"/>
          <w:szCs w:val="18"/>
        </w:rPr>
      </w:pPr>
      <w:r w:rsidRPr="00AB2484">
        <w:rPr>
          <w:rFonts w:ascii="Arial" w:hAnsi="Arial" w:cs="Arial"/>
          <w:b/>
          <w:sz w:val="18"/>
          <w:szCs w:val="18"/>
        </w:rPr>
        <w:t>You also have the right to:</w:t>
      </w:r>
    </w:p>
    <w:p w:rsidR="00EF3B93" w:rsidRPr="00AB2484" w:rsidRDefault="00EF3B93" w:rsidP="00EF3B93">
      <w:pPr>
        <w:pStyle w:val="ListParagraph"/>
        <w:numPr>
          <w:ilvl w:val="0"/>
          <w:numId w:val="12"/>
        </w:numPr>
        <w:ind w:left="284" w:hanging="284"/>
        <w:rPr>
          <w:rFonts w:ascii="Arial" w:hAnsi="Arial" w:cs="Arial"/>
          <w:sz w:val="18"/>
          <w:szCs w:val="18"/>
        </w:rPr>
      </w:pPr>
      <w:r w:rsidRPr="00AB2484">
        <w:rPr>
          <w:rFonts w:ascii="Arial" w:hAnsi="Arial" w:cs="Arial"/>
          <w:sz w:val="18"/>
          <w:szCs w:val="18"/>
        </w:rPr>
        <w:lastRenderedPageBreak/>
        <w:t>Object to processing of personal data that is likely to cause, or is causing, damage or distress;</w:t>
      </w:r>
    </w:p>
    <w:p w:rsidR="00EF3B93" w:rsidRPr="00AB2484" w:rsidRDefault="00EF3B93" w:rsidP="00EF3B93">
      <w:pPr>
        <w:pStyle w:val="ListParagraph"/>
        <w:numPr>
          <w:ilvl w:val="0"/>
          <w:numId w:val="12"/>
        </w:numPr>
        <w:ind w:left="284" w:hanging="284"/>
        <w:rPr>
          <w:rFonts w:ascii="Arial" w:hAnsi="Arial" w:cs="Arial"/>
          <w:sz w:val="18"/>
          <w:szCs w:val="18"/>
        </w:rPr>
      </w:pPr>
      <w:r w:rsidRPr="00AB2484">
        <w:rPr>
          <w:rFonts w:ascii="Arial" w:hAnsi="Arial" w:cs="Arial"/>
          <w:sz w:val="18"/>
          <w:szCs w:val="18"/>
        </w:rPr>
        <w:t>Prevent processing for the purpose of direct marketing;</w:t>
      </w:r>
    </w:p>
    <w:p w:rsidR="00EF3B93" w:rsidRPr="00AB2484" w:rsidRDefault="00EF3B93" w:rsidP="00EF3B93">
      <w:pPr>
        <w:pStyle w:val="ListParagraph"/>
        <w:numPr>
          <w:ilvl w:val="0"/>
          <w:numId w:val="12"/>
        </w:numPr>
        <w:ind w:left="284" w:hanging="284"/>
        <w:rPr>
          <w:rFonts w:ascii="Arial" w:hAnsi="Arial" w:cs="Arial"/>
          <w:sz w:val="18"/>
          <w:szCs w:val="18"/>
        </w:rPr>
      </w:pPr>
      <w:r w:rsidRPr="00AB2484">
        <w:rPr>
          <w:rFonts w:ascii="Arial" w:hAnsi="Arial" w:cs="Arial"/>
          <w:sz w:val="18"/>
          <w:szCs w:val="18"/>
        </w:rPr>
        <w:t>Object to decisions being taken by automated means;</w:t>
      </w:r>
    </w:p>
    <w:p w:rsidR="00EF3B93" w:rsidRPr="00AB2484" w:rsidRDefault="00EF3B93" w:rsidP="00EF3B93">
      <w:pPr>
        <w:pStyle w:val="ListParagraph"/>
        <w:numPr>
          <w:ilvl w:val="0"/>
          <w:numId w:val="12"/>
        </w:numPr>
        <w:ind w:left="284" w:hanging="284"/>
        <w:rPr>
          <w:rFonts w:ascii="Arial" w:hAnsi="Arial" w:cs="Arial"/>
          <w:sz w:val="18"/>
          <w:szCs w:val="18"/>
        </w:rPr>
      </w:pPr>
      <w:r w:rsidRPr="00AB2484">
        <w:rPr>
          <w:rFonts w:ascii="Arial" w:hAnsi="Arial" w:cs="Arial"/>
          <w:sz w:val="18"/>
          <w:szCs w:val="18"/>
        </w:rPr>
        <w:t>In certain circumstances, have inaccurate personal data rectified, blocked, erased or destroyed; and</w:t>
      </w:r>
    </w:p>
    <w:p w:rsidR="00EF3B93" w:rsidRPr="00AB2484" w:rsidRDefault="00EF3B93" w:rsidP="00EF3B93">
      <w:pPr>
        <w:pStyle w:val="ListParagraph"/>
        <w:numPr>
          <w:ilvl w:val="0"/>
          <w:numId w:val="12"/>
        </w:numPr>
        <w:ind w:left="284" w:hanging="284"/>
        <w:rPr>
          <w:rFonts w:ascii="Arial" w:hAnsi="Arial" w:cs="Arial"/>
          <w:sz w:val="18"/>
          <w:szCs w:val="18"/>
        </w:rPr>
      </w:pPr>
      <w:r w:rsidRPr="00AB2484">
        <w:rPr>
          <w:rFonts w:ascii="Arial" w:hAnsi="Arial" w:cs="Arial"/>
          <w:sz w:val="18"/>
          <w:szCs w:val="18"/>
        </w:rPr>
        <w:t xml:space="preserve">Claim compensation for damages caused by a breach of the Data Protection regulations </w:t>
      </w:r>
    </w:p>
    <w:p w:rsidR="00EF3B93" w:rsidRPr="00AB2484" w:rsidRDefault="00EF3B93" w:rsidP="00EF3B93">
      <w:pPr>
        <w:rPr>
          <w:rFonts w:ascii="Arial" w:hAnsi="Arial" w:cs="Arial"/>
          <w:sz w:val="18"/>
          <w:szCs w:val="18"/>
        </w:rPr>
      </w:pPr>
      <w:r w:rsidRPr="00AB2484">
        <w:rPr>
          <w:rFonts w:ascii="Arial" w:hAnsi="Arial" w:cs="Arial"/>
          <w:sz w:val="18"/>
          <w:szCs w:val="18"/>
        </w:rPr>
        <w:tab/>
      </w:r>
    </w:p>
    <w:p w:rsidR="00EF3B93" w:rsidRPr="00AB2484" w:rsidRDefault="00EF3B93" w:rsidP="00EF3B93">
      <w:pPr>
        <w:rPr>
          <w:rFonts w:ascii="Arial" w:hAnsi="Arial" w:cs="Arial"/>
          <w:sz w:val="18"/>
          <w:szCs w:val="18"/>
        </w:rPr>
      </w:pPr>
      <w:r w:rsidRPr="00AB2484">
        <w:rPr>
          <w:rFonts w:ascii="Arial" w:hAnsi="Arial" w:cs="Arial"/>
          <w:sz w:val="18"/>
          <w:szCs w:val="18"/>
        </w:rPr>
        <w:t>If you have a concern about the way we are collecting or using your personal data, you should raise your concern with us in the first instance or directly to the Information Commissioner’s Office at https://ico.org.uk/concerns/</w:t>
      </w:r>
    </w:p>
    <w:p w:rsidR="00EF3B93" w:rsidRPr="00AB2484" w:rsidRDefault="00EF3B93" w:rsidP="00EF3B93">
      <w:pPr>
        <w:rPr>
          <w:rFonts w:ascii="Arial" w:hAnsi="Arial" w:cs="Arial"/>
          <w:b/>
          <w:sz w:val="18"/>
          <w:szCs w:val="18"/>
        </w:rPr>
      </w:pPr>
    </w:p>
    <w:p w:rsidR="00EF3B93" w:rsidRPr="00AB2484" w:rsidRDefault="00EF3B93" w:rsidP="00EF3B93">
      <w:pPr>
        <w:rPr>
          <w:rFonts w:ascii="Arial" w:hAnsi="Arial" w:cs="Arial"/>
          <w:sz w:val="18"/>
          <w:szCs w:val="18"/>
        </w:rPr>
      </w:pPr>
      <w:r w:rsidRPr="00AB2484">
        <w:rPr>
          <w:rFonts w:ascii="Arial" w:hAnsi="Arial" w:cs="Arial"/>
          <w:b/>
          <w:sz w:val="18"/>
          <w:szCs w:val="18"/>
        </w:rPr>
        <w:t>Opt-outs</w:t>
      </w:r>
      <w:r w:rsidRPr="00AB2484">
        <w:rPr>
          <w:rFonts w:ascii="Arial" w:hAnsi="Arial" w:cs="Arial"/>
          <w:sz w:val="18"/>
          <w:szCs w:val="18"/>
        </w:rPr>
        <w:t xml:space="preserve"> </w:t>
      </w:r>
    </w:p>
    <w:p w:rsidR="00EF3B93" w:rsidRPr="00AB2484" w:rsidRDefault="00EF3B93" w:rsidP="00EF3B93">
      <w:pPr>
        <w:rPr>
          <w:rFonts w:ascii="Arial" w:hAnsi="Arial" w:cs="Arial"/>
          <w:sz w:val="18"/>
          <w:szCs w:val="18"/>
        </w:rPr>
      </w:pPr>
      <w:r w:rsidRPr="00AB2484">
        <w:rPr>
          <w:rFonts w:ascii="Arial" w:hAnsi="Arial" w:cs="Arial"/>
          <w:sz w:val="18"/>
          <w:szCs w:val="18"/>
        </w:rPr>
        <w:t>Should you wish to opt out of data collection, please contact a member of staff who will be able to explain how you can opt out and prevent the sharing of your information; this is done by registering a Type 1 opt-out, preventing your information from being shared outside this practice.</w:t>
      </w:r>
    </w:p>
    <w:p w:rsidR="00EF3B93" w:rsidRPr="00AB2484" w:rsidRDefault="00EF3B93" w:rsidP="00EF3B93">
      <w:pPr>
        <w:rPr>
          <w:rFonts w:ascii="Arial" w:hAnsi="Arial" w:cs="Arial"/>
          <w:sz w:val="18"/>
          <w:szCs w:val="18"/>
        </w:rPr>
      </w:pPr>
    </w:p>
    <w:p w:rsidR="00BE3156" w:rsidRPr="00AB2484" w:rsidRDefault="00BE3156" w:rsidP="003C0D72">
      <w:pPr>
        <w:rPr>
          <w:rFonts w:ascii="Arial" w:hAnsi="Arial" w:cs="Arial"/>
          <w:sz w:val="18"/>
          <w:szCs w:val="18"/>
        </w:rPr>
      </w:pPr>
    </w:p>
    <w:p w:rsidR="003C0D72" w:rsidRPr="00AB2484" w:rsidRDefault="003C0D72" w:rsidP="003C0D72">
      <w:pPr>
        <w:rPr>
          <w:rFonts w:ascii="Arial" w:hAnsi="Arial" w:cs="Arial"/>
          <w:sz w:val="18"/>
          <w:szCs w:val="18"/>
        </w:rPr>
      </w:pPr>
      <w:r w:rsidRPr="00AB2484">
        <w:rPr>
          <w:rFonts w:ascii="Arial" w:hAnsi="Arial" w:cs="Arial"/>
          <w:b/>
          <w:sz w:val="18"/>
          <w:szCs w:val="18"/>
        </w:rPr>
        <w:t>Risk stratification</w:t>
      </w:r>
      <w:r w:rsidRPr="00AB2484">
        <w:rPr>
          <w:rFonts w:ascii="Arial" w:hAnsi="Arial" w:cs="Arial"/>
          <w:sz w:val="18"/>
          <w:szCs w:val="18"/>
        </w:rPr>
        <w:t xml:space="preserve"> </w:t>
      </w:r>
    </w:p>
    <w:p w:rsidR="003C0D72" w:rsidRPr="00AB2484" w:rsidRDefault="003C0D72" w:rsidP="003C0D72">
      <w:pPr>
        <w:rPr>
          <w:rFonts w:ascii="Arial" w:hAnsi="Arial" w:cs="Arial"/>
          <w:sz w:val="18"/>
          <w:szCs w:val="18"/>
        </w:rPr>
      </w:pPr>
      <w:r w:rsidRPr="00AB2484">
        <w:rPr>
          <w:rFonts w:ascii="Arial" w:hAnsi="Arial" w:cs="Arial"/>
          <w:sz w:val="18"/>
          <w:szCs w:val="18"/>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a number of sources, including </w:t>
      </w:r>
      <w:r w:rsidR="008D2562" w:rsidRPr="00AB2484">
        <w:rPr>
          <w:rFonts w:ascii="Arial" w:hAnsi="Arial" w:cs="Arial"/>
          <w:sz w:val="18"/>
          <w:szCs w:val="18"/>
        </w:rPr>
        <w:t>Queens Road Surgery</w:t>
      </w:r>
      <w:r w:rsidRPr="00AB2484">
        <w:rPr>
          <w:rFonts w:ascii="Arial" w:hAnsi="Arial" w:cs="Arial"/>
          <w:sz w:val="18"/>
          <w:szCs w:val="18"/>
        </w:rPr>
        <w:t>; this information is processed electronically and given a risk score which is relayed to your GP who can then decide on any necessary actions to ensure that you receive the most appropriate care.</w:t>
      </w:r>
    </w:p>
    <w:p w:rsidR="003C0D72" w:rsidRPr="00AB2484" w:rsidRDefault="003C0D72" w:rsidP="003C0D72">
      <w:pPr>
        <w:rPr>
          <w:rFonts w:ascii="Arial" w:hAnsi="Arial" w:cs="Arial"/>
          <w:sz w:val="18"/>
          <w:szCs w:val="18"/>
        </w:rPr>
      </w:pPr>
    </w:p>
    <w:p w:rsidR="003C0D72" w:rsidRPr="00AB2484" w:rsidRDefault="003C0D72" w:rsidP="003C0D72">
      <w:pPr>
        <w:rPr>
          <w:rFonts w:ascii="Arial" w:hAnsi="Arial" w:cs="Arial"/>
          <w:sz w:val="18"/>
          <w:szCs w:val="18"/>
        </w:rPr>
      </w:pPr>
      <w:r w:rsidRPr="00AB2484">
        <w:rPr>
          <w:rFonts w:ascii="Arial" w:hAnsi="Arial" w:cs="Arial"/>
          <w:b/>
          <w:sz w:val="18"/>
          <w:szCs w:val="18"/>
        </w:rPr>
        <w:t xml:space="preserve"> Invoice validation</w:t>
      </w:r>
      <w:r w:rsidRPr="00AB2484">
        <w:rPr>
          <w:rFonts w:ascii="Arial" w:hAnsi="Arial" w:cs="Arial"/>
          <w:sz w:val="18"/>
          <w:szCs w:val="18"/>
        </w:rPr>
        <w:t xml:space="preserve"> </w:t>
      </w:r>
    </w:p>
    <w:p w:rsidR="003C0D72" w:rsidRPr="00AB2484" w:rsidRDefault="003C0D72" w:rsidP="003C0D72">
      <w:pPr>
        <w:rPr>
          <w:rFonts w:ascii="Arial" w:hAnsi="Arial" w:cs="Arial"/>
          <w:sz w:val="18"/>
          <w:szCs w:val="18"/>
        </w:rPr>
      </w:pPr>
      <w:r w:rsidRPr="00AB2484">
        <w:rPr>
          <w:rFonts w:ascii="Arial" w:hAnsi="Arial" w:cs="Arial"/>
          <w:sz w:val="18"/>
          <w:szCs w:val="18"/>
        </w:rPr>
        <w:t>Your information may be shared if you have received treatment to determine which Clinical Commissioning Group (CCG) is responsible for paying for your treatment. This information may include your name, address and treatment date. All of this information is held securely and confidentially; it will not be used for any other purpose or shared with any third parties.</w:t>
      </w:r>
    </w:p>
    <w:p w:rsidR="003C0D72" w:rsidRPr="00AB2484" w:rsidRDefault="003C0D72" w:rsidP="003C0D72">
      <w:pPr>
        <w:rPr>
          <w:rFonts w:ascii="Arial" w:hAnsi="Arial" w:cs="Arial"/>
          <w:sz w:val="18"/>
          <w:szCs w:val="18"/>
        </w:rPr>
      </w:pPr>
    </w:p>
    <w:p w:rsidR="003C0D72" w:rsidRPr="00AB2484" w:rsidRDefault="003C0D72" w:rsidP="003C0D72">
      <w:pPr>
        <w:rPr>
          <w:rFonts w:ascii="Arial" w:hAnsi="Arial" w:cs="Arial"/>
          <w:sz w:val="18"/>
          <w:szCs w:val="18"/>
        </w:rPr>
      </w:pPr>
      <w:r w:rsidRPr="00AB2484">
        <w:rPr>
          <w:rFonts w:ascii="Arial" w:hAnsi="Arial" w:cs="Arial"/>
          <w:sz w:val="18"/>
          <w:szCs w:val="18"/>
        </w:rPr>
        <w:t xml:space="preserve"> </w:t>
      </w:r>
    </w:p>
    <w:p w:rsidR="00AB2484" w:rsidRDefault="00AB2484" w:rsidP="003C0D72">
      <w:pPr>
        <w:rPr>
          <w:rFonts w:ascii="Arial" w:hAnsi="Arial" w:cs="Arial"/>
          <w:b/>
          <w:sz w:val="18"/>
          <w:szCs w:val="18"/>
        </w:rPr>
      </w:pPr>
    </w:p>
    <w:p w:rsidR="003C0D72" w:rsidRPr="00AB2484" w:rsidRDefault="003C0D72" w:rsidP="003C0D72">
      <w:pPr>
        <w:rPr>
          <w:rFonts w:ascii="Arial" w:hAnsi="Arial" w:cs="Arial"/>
          <w:sz w:val="18"/>
          <w:szCs w:val="18"/>
        </w:rPr>
      </w:pPr>
      <w:r w:rsidRPr="00AB2484">
        <w:rPr>
          <w:rFonts w:ascii="Arial" w:hAnsi="Arial" w:cs="Arial"/>
          <w:b/>
          <w:sz w:val="18"/>
          <w:szCs w:val="18"/>
        </w:rPr>
        <w:t>What to do if you have any questions</w:t>
      </w:r>
      <w:r w:rsidRPr="00AB2484">
        <w:rPr>
          <w:rFonts w:ascii="Arial" w:hAnsi="Arial" w:cs="Arial"/>
          <w:sz w:val="18"/>
          <w:szCs w:val="18"/>
        </w:rPr>
        <w:t xml:space="preserve"> </w:t>
      </w:r>
    </w:p>
    <w:p w:rsidR="003C0D72" w:rsidRPr="00AB2484" w:rsidRDefault="003C0D72" w:rsidP="003C0D72">
      <w:pPr>
        <w:rPr>
          <w:rFonts w:ascii="Arial" w:hAnsi="Arial" w:cs="Arial"/>
          <w:sz w:val="18"/>
          <w:szCs w:val="18"/>
        </w:rPr>
      </w:pPr>
      <w:r w:rsidRPr="00AB2484">
        <w:rPr>
          <w:rFonts w:ascii="Arial" w:hAnsi="Arial" w:cs="Arial"/>
          <w:sz w:val="18"/>
          <w:szCs w:val="18"/>
        </w:rPr>
        <w:t>Should you have any questions about our privacy policy or the information we hold about you, you can:</w:t>
      </w:r>
    </w:p>
    <w:p w:rsidR="003C0D72" w:rsidRPr="00AB2484" w:rsidRDefault="003C0D72" w:rsidP="003C0D72">
      <w:pPr>
        <w:rPr>
          <w:rFonts w:ascii="Arial" w:hAnsi="Arial" w:cs="Arial"/>
          <w:sz w:val="18"/>
          <w:szCs w:val="18"/>
        </w:rPr>
      </w:pPr>
    </w:p>
    <w:p w:rsidR="003C0D72" w:rsidRPr="00AB2484" w:rsidRDefault="003C0D72" w:rsidP="003C0D72">
      <w:pPr>
        <w:rPr>
          <w:rFonts w:ascii="Arial" w:hAnsi="Arial" w:cs="Arial"/>
          <w:sz w:val="18"/>
          <w:szCs w:val="18"/>
        </w:rPr>
      </w:pPr>
      <w:r w:rsidRPr="00AB2484">
        <w:rPr>
          <w:rFonts w:ascii="Arial" w:hAnsi="Arial" w:cs="Arial"/>
          <w:sz w:val="18"/>
          <w:szCs w:val="18"/>
        </w:rPr>
        <w:t>Contact us via email at queensroadsurgery@nhs.net - please include in the subject line – PP request FOA Practice Manager</w:t>
      </w:r>
    </w:p>
    <w:p w:rsidR="003C0D72" w:rsidRPr="00AB2484" w:rsidRDefault="003C0D72" w:rsidP="003C0D72">
      <w:pPr>
        <w:rPr>
          <w:rFonts w:ascii="Arial" w:hAnsi="Arial" w:cs="Arial"/>
          <w:sz w:val="18"/>
          <w:szCs w:val="18"/>
        </w:rPr>
      </w:pPr>
    </w:p>
    <w:p w:rsidR="003C0D72" w:rsidRPr="00AB2484" w:rsidRDefault="003C0D72" w:rsidP="003C0D72">
      <w:pPr>
        <w:rPr>
          <w:rFonts w:ascii="Arial" w:hAnsi="Arial" w:cs="Arial"/>
          <w:sz w:val="18"/>
          <w:szCs w:val="18"/>
        </w:rPr>
      </w:pPr>
      <w:r w:rsidRPr="00AB2484">
        <w:rPr>
          <w:rFonts w:ascii="Arial" w:hAnsi="Arial" w:cs="Arial"/>
          <w:sz w:val="18"/>
          <w:szCs w:val="18"/>
        </w:rPr>
        <w:t xml:space="preserve">Or write to the practice at Queens Road </w:t>
      </w:r>
      <w:proofErr w:type="gramStart"/>
      <w:r w:rsidRPr="00AB2484">
        <w:rPr>
          <w:rFonts w:ascii="Arial" w:hAnsi="Arial" w:cs="Arial"/>
          <w:sz w:val="18"/>
          <w:szCs w:val="18"/>
        </w:rPr>
        <w:t>Surgery ,</w:t>
      </w:r>
      <w:proofErr w:type="gramEnd"/>
      <w:r w:rsidRPr="00AB2484">
        <w:rPr>
          <w:rFonts w:ascii="Arial" w:hAnsi="Arial" w:cs="Arial"/>
          <w:sz w:val="18"/>
          <w:szCs w:val="18"/>
        </w:rPr>
        <w:t xml:space="preserve"> 88A Queens Road, Nuneaton, Warwickshire CV11 5LE or ask to speak with the Practice Manager</w:t>
      </w:r>
    </w:p>
    <w:p w:rsidR="003C0D72" w:rsidRPr="00AB2484" w:rsidRDefault="003C0D72" w:rsidP="003C0D72">
      <w:pPr>
        <w:rPr>
          <w:rFonts w:ascii="Arial" w:hAnsi="Arial" w:cs="Arial"/>
          <w:sz w:val="18"/>
          <w:szCs w:val="18"/>
        </w:rPr>
      </w:pPr>
      <w:r w:rsidRPr="00AB2484">
        <w:rPr>
          <w:rFonts w:ascii="Arial" w:hAnsi="Arial" w:cs="Arial"/>
          <w:sz w:val="18"/>
          <w:szCs w:val="18"/>
        </w:rPr>
        <w:t xml:space="preserve"> </w:t>
      </w:r>
    </w:p>
    <w:p w:rsidR="003C0D72" w:rsidRPr="00AB2484" w:rsidRDefault="003C0D72" w:rsidP="003C0D72">
      <w:pPr>
        <w:rPr>
          <w:rFonts w:ascii="Arial" w:hAnsi="Arial" w:cs="Arial"/>
          <w:sz w:val="18"/>
          <w:szCs w:val="18"/>
        </w:rPr>
      </w:pPr>
    </w:p>
    <w:p w:rsidR="006D14AA" w:rsidRDefault="006D14AA" w:rsidP="003C0D72">
      <w:pPr>
        <w:rPr>
          <w:rFonts w:ascii="Arial" w:hAnsi="Arial" w:cs="Arial"/>
          <w:b/>
          <w:sz w:val="18"/>
          <w:szCs w:val="18"/>
        </w:rPr>
      </w:pPr>
    </w:p>
    <w:p w:rsidR="006D14AA" w:rsidRPr="00AB2484" w:rsidRDefault="003C0D72" w:rsidP="003C0D72">
      <w:pPr>
        <w:rPr>
          <w:rFonts w:ascii="Arial" w:hAnsi="Arial" w:cs="Arial"/>
          <w:b/>
          <w:sz w:val="18"/>
          <w:szCs w:val="18"/>
        </w:rPr>
      </w:pPr>
      <w:r w:rsidRPr="00AB2484">
        <w:rPr>
          <w:rFonts w:ascii="Arial" w:hAnsi="Arial" w:cs="Arial"/>
          <w:b/>
          <w:sz w:val="18"/>
          <w:szCs w:val="18"/>
        </w:rPr>
        <w:t>Changes to our privacy policy</w:t>
      </w:r>
    </w:p>
    <w:p w:rsidR="003C0D72" w:rsidRDefault="003C0D72" w:rsidP="003C0D72">
      <w:pPr>
        <w:rPr>
          <w:rFonts w:ascii="Arial" w:hAnsi="Arial" w:cs="Arial"/>
          <w:sz w:val="18"/>
          <w:szCs w:val="18"/>
        </w:rPr>
      </w:pPr>
      <w:r w:rsidRPr="00AB2484">
        <w:rPr>
          <w:rFonts w:ascii="Arial" w:hAnsi="Arial" w:cs="Arial"/>
          <w:sz w:val="18"/>
          <w:szCs w:val="18"/>
        </w:rPr>
        <w:t xml:space="preserve">We regularly review our privacy policy and any updates will be published on our website, in our newsletter and on posters to reflect the changes. This policy is to be reviewed </w:t>
      </w:r>
      <w:r w:rsidR="006D14AA">
        <w:rPr>
          <w:rFonts w:ascii="Arial" w:hAnsi="Arial" w:cs="Arial"/>
          <w:sz w:val="18"/>
          <w:szCs w:val="18"/>
        </w:rPr>
        <w:t>15</w:t>
      </w:r>
      <w:r w:rsidR="006D14AA" w:rsidRPr="006D14AA">
        <w:rPr>
          <w:rFonts w:ascii="Arial" w:hAnsi="Arial" w:cs="Arial"/>
          <w:sz w:val="18"/>
          <w:szCs w:val="18"/>
          <w:vertAlign w:val="superscript"/>
        </w:rPr>
        <w:t>th</w:t>
      </w:r>
      <w:r w:rsidR="006D14AA">
        <w:rPr>
          <w:rFonts w:ascii="Arial" w:hAnsi="Arial" w:cs="Arial"/>
          <w:sz w:val="18"/>
          <w:szCs w:val="18"/>
        </w:rPr>
        <w:t xml:space="preserve"> October 2022.</w:t>
      </w:r>
    </w:p>
    <w:p w:rsidR="006D14AA" w:rsidRDefault="006D14AA" w:rsidP="003C0D72">
      <w:pPr>
        <w:rPr>
          <w:rFonts w:ascii="Arial" w:hAnsi="Arial" w:cs="Arial"/>
          <w:sz w:val="18"/>
          <w:szCs w:val="18"/>
        </w:rPr>
      </w:pPr>
    </w:p>
    <w:p w:rsidR="006D14AA" w:rsidRPr="006D14AA" w:rsidRDefault="006D14AA" w:rsidP="006D14AA">
      <w:pPr>
        <w:rPr>
          <w:rFonts w:ascii="Arial" w:hAnsi="Arial" w:cs="Arial"/>
          <w:sz w:val="18"/>
          <w:szCs w:val="18"/>
        </w:rPr>
      </w:pPr>
      <w:r w:rsidRPr="006D14AA">
        <w:rPr>
          <w:rFonts w:ascii="Arial" w:hAnsi="Arial" w:cs="Arial"/>
          <w:sz w:val="18"/>
          <w:szCs w:val="18"/>
        </w:rPr>
        <w:t xml:space="preserve">Queens Road Surgery works with other health and social care organisations to share information that will form part of your Integrated Care Record. The Integrated Care Record allows health and care professionals involved in your care to view your records to help them understand your needs and make the best decisions with you, and for you. Information we hold about you will be available, to read only, to other Health and care professionals in Coventry and Warwickshire, Birmingham and Solihull, and Herefordshire and Worcestershire when they are involved in your health or social care. </w:t>
      </w:r>
    </w:p>
    <w:p w:rsidR="006D14AA" w:rsidRPr="006D14AA" w:rsidRDefault="006D14AA" w:rsidP="006D14AA">
      <w:pPr>
        <w:rPr>
          <w:rFonts w:ascii="Arial" w:hAnsi="Arial" w:cs="Arial"/>
          <w:sz w:val="18"/>
          <w:szCs w:val="18"/>
        </w:rPr>
      </w:pPr>
      <w:r w:rsidRPr="006D14AA">
        <w:rPr>
          <w:rFonts w:ascii="Arial" w:hAnsi="Arial" w:cs="Arial"/>
          <w:sz w:val="18"/>
          <w:szCs w:val="18"/>
        </w:rPr>
        <w:t xml:space="preserve"> </w:t>
      </w:r>
    </w:p>
    <w:p w:rsidR="003C0D72" w:rsidRPr="00AB2484" w:rsidRDefault="006D14AA" w:rsidP="003C0D72">
      <w:pPr>
        <w:rPr>
          <w:rFonts w:ascii="Arial" w:hAnsi="Arial" w:cs="Arial"/>
          <w:sz w:val="18"/>
          <w:szCs w:val="18"/>
        </w:rPr>
      </w:pPr>
      <w:r w:rsidRPr="006D14AA">
        <w:rPr>
          <w:rFonts w:ascii="Arial" w:hAnsi="Arial" w:cs="Arial"/>
          <w:sz w:val="18"/>
          <w:szCs w:val="18"/>
        </w:rPr>
        <w:t>For more information on how your data is used on the Integrated Care Record and how to exercise your rights please see the full Privacy Notice or copy and paste this link https://www.happyhealthylives.uk/our-priorities/digital-transformation/integrated-care-record/privacy-notice/</w:t>
      </w:r>
      <w:bookmarkStart w:id="0" w:name="_GoBack"/>
      <w:bookmarkEnd w:id="0"/>
    </w:p>
    <w:p w:rsidR="003C0D72" w:rsidRPr="00AB2484" w:rsidRDefault="003C0D72" w:rsidP="003C0D72">
      <w:pPr>
        <w:rPr>
          <w:rFonts w:ascii="Arial" w:hAnsi="Arial" w:cs="Arial"/>
          <w:sz w:val="18"/>
          <w:szCs w:val="18"/>
        </w:rPr>
      </w:pPr>
      <w:r w:rsidRPr="00AB2484">
        <w:rPr>
          <w:rFonts w:ascii="Arial" w:hAnsi="Arial" w:cs="Arial"/>
          <w:sz w:val="18"/>
          <w:szCs w:val="18"/>
        </w:rPr>
        <w:t xml:space="preserve"> </w:t>
      </w:r>
    </w:p>
    <w:p w:rsidR="003C0D72" w:rsidRPr="00AB2484" w:rsidRDefault="003C0D72" w:rsidP="003C0D72">
      <w:pPr>
        <w:rPr>
          <w:rFonts w:ascii="Arial" w:hAnsi="Arial" w:cs="Arial"/>
          <w:sz w:val="18"/>
          <w:szCs w:val="18"/>
        </w:rPr>
      </w:pPr>
      <w:r w:rsidRPr="00AB2484">
        <w:rPr>
          <w:rFonts w:ascii="Arial" w:hAnsi="Arial" w:cs="Arial"/>
          <w:sz w:val="18"/>
          <w:szCs w:val="18"/>
        </w:rPr>
        <w:t xml:space="preserve">  </w:t>
      </w:r>
    </w:p>
    <w:p w:rsidR="003C0D72" w:rsidRDefault="003C0D72"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Default="00AB2484" w:rsidP="003C0D72">
      <w:pPr>
        <w:rPr>
          <w:rFonts w:ascii="Arial" w:hAnsi="Arial" w:cs="Arial"/>
          <w:sz w:val="18"/>
          <w:szCs w:val="18"/>
        </w:rPr>
      </w:pPr>
    </w:p>
    <w:p w:rsidR="00AB2484" w:rsidRPr="00AB2484" w:rsidRDefault="00AB2484" w:rsidP="003C0D72">
      <w:pPr>
        <w:rPr>
          <w:rFonts w:ascii="Arial" w:hAnsi="Arial" w:cs="Arial"/>
          <w:sz w:val="18"/>
          <w:szCs w:val="18"/>
        </w:rPr>
      </w:pPr>
    </w:p>
    <w:p w:rsidR="00AB2484" w:rsidRDefault="00AB2484" w:rsidP="009C3F47">
      <w:pPr>
        <w:overflowPunct w:val="0"/>
        <w:autoSpaceDE w:val="0"/>
        <w:jc w:val="both"/>
        <w:rPr>
          <w:rFonts w:ascii="Arial" w:hAnsi="Arial" w:cs="Arial"/>
          <w:b/>
          <w:sz w:val="18"/>
          <w:szCs w:val="18"/>
        </w:rPr>
        <w:sectPr w:rsidR="00AB2484" w:rsidSect="00AB2484">
          <w:pgSz w:w="16838" w:h="11906" w:orient="landscape"/>
          <w:pgMar w:top="567" w:right="567" w:bottom="567" w:left="567" w:header="709" w:footer="709" w:gutter="0"/>
          <w:cols w:num="2" w:space="708"/>
          <w:docGrid w:linePitch="360"/>
        </w:sectPr>
      </w:pPr>
    </w:p>
    <w:p w:rsidR="009C3F47" w:rsidRPr="00AB2484" w:rsidRDefault="009C3F47" w:rsidP="009C3F47">
      <w:pPr>
        <w:overflowPunct w:val="0"/>
        <w:autoSpaceDE w:val="0"/>
        <w:jc w:val="both"/>
        <w:rPr>
          <w:sz w:val="18"/>
          <w:szCs w:val="18"/>
        </w:rPr>
      </w:pPr>
      <w:r w:rsidRPr="00AB2484">
        <w:rPr>
          <w:rFonts w:ascii="Arial" w:hAnsi="Arial" w:cs="Arial"/>
          <w:b/>
          <w:sz w:val="18"/>
          <w:szCs w:val="18"/>
        </w:rPr>
        <w:lastRenderedPageBreak/>
        <w:t>Table 1</w:t>
      </w:r>
      <w:r w:rsidRPr="00AB2484">
        <w:rPr>
          <w:rFonts w:ascii="Arial" w:hAnsi="Arial" w:cs="Arial"/>
          <w:sz w:val="18"/>
          <w:szCs w:val="18"/>
        </w:rPr>
        <w:t xml:space="preserve"> – Personal information we are required to process to comply with the law:</w:t>
      </w:r>
    </w:p>
    <w:p w:rsidR="009C3F47" w:rsidRPr="00AB2484" w:rsidRDefault="009C3F47" w:rsidP="009C3F47">
      <w:pPr>
        <w:widowControl w:val="0"/>
        <w:overflowPunct w:val="0"/>
        <w:autoSpaceDE w:val="0"/>
        <w:jc w:val="both"/>
        <w:rPr>
          <w:rFonts w:ascii="Arial" w:hAnsi="Arial" w:cs="Arial"/>
          <w:sz w:val="18"/>
          <w:szCs w:val="18"/>
        </w:rPr>
      </w:pPr>
    </w:p>
    <w:tbl>
      <w:tblPr>
        <w:tblW w:w="11199" w:type="dxa"/>
        <w:tblInd w:w="-318" w:type="dxa"/>
        <w:tblLayout w:type="fixed"/>
        <w:tblCellMar>
          <w:left w:w="10" w:type="dxa"/>
          <w:right w:w="10" w:type="dxa"/>
        </w:tblCellMar>
        <w:tblLook w:val="0000" w:firstRow="0" w:lastRow="0" w:firstColumn="0" w:lastColumn="0" w:noHBand="0" w:noVBand="0"/>
      </w:tblPr>
      <w:tblGrid>
        <w:gridCol w:w="2269"/>
        <w:gridCol w:w="2552"/>
        <w:gridCol w:w="1984"/>
        <w:gridCol w:w="2693"/>
        <w:gridCol w:w="1701"/>
      </w:tblGrid>
      <w:tr w:rsidR="009C3F47" w:rsidRPr="00AB2484" w:rsidTr="00AB2484">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Information </w:t>
            </w:r>
          </w:p>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Type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Relevant legislation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Special Category– additional lawful reason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Third Parties with whom we share the information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Lawful reason for sharing </w:t>
            </w:r>
          </w:p>
        </w:tc>
      </w:tr>
      <w:tr w:rsidR="009C3F47" w:rsidRPr="00AB2484" w:rsidTr="00AB2484">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rPr>
                <w:rFonts w:ascii="Arial" w:hAnsi="Arial" w:cs="Arial"/>
                <w:sz w:val="18"/>
                <w:szCs w:val="18"/>
              </w:rPr>
            </w:pPr>
            <w:r w:rsidRPr="00AB2484">
              <w:rPr>
                <w:rFonts w:ascii="Arial" w:hAnsi="Arial" w:cs="Arial"/>
                <w:sz w:val="18"/>
                <w:szCs w:val="18"/>
              </w:rPr>
              <w:t>Patient Medical Information and Personal details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rPr>
                <w:rFonts w:ascii="Arial" w:hAnsi="Arial" w:cs="Arial"/>
                <w:sz w:val="18"/>
                <w:szCs w:val="18"/>
              </w:rPr>
            </w:pPr>
            <w:r w:rsidRPr="00AB2484">
              <w:rPr>
                <w:rFonts w:ascii="Arial" w:hAnsi="Arial" w:cs="Arial"/>
                <w:sz w:val="18"/>
                <w:szCs w:val="18"/>
              </w:rPr>
              <w:t>Health &amp; Social Care Act 2012, Article 6 (1)(e)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rFonts w:ascii="Arial" w:hAnsi="Arial" w:cs="Arial"/>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rPr>
                <w:rFonts w:ascii="Arial" w:hAnsi="Arial" w:cs="Arial"/>
                <w:sz w:val="18"/>
                <w:szCs w:val="18"/>
              </w:rPr>
            </w:pPr>
            <w:r w:rsidRPr="00AB2484">
              <w:rPr>
                <w:rFonts w:ascii="Arial" w:hAnsi="Arial" w:cs="Arial"/>
                <w:sz w:val="18"/>
                <w:szCs w:val="18"/>
              </w:rPr>
              <w:t>Department of Health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rFonts w:ascii="Arial" w:hAnsi="Arial" w:cs="Arial"/>
                <w:sz w:val="18"/>
                <w:szCs w:val="18"/>
              </w:rPr>
            </w:pPr>
            <w:r w:rsidRPr="00AB2484">
              <w:rPr>
                <w:rFonts w:ascii="Arial" w:hAnsi="Arial" w:cs="Arial"/>
                <w:sz w:val="18"/>
                <w:szCs w:val="18"/>
              </w:rPr>
              <w:t>Legal Obligation</w:t>
            </w:r>
          </w:p>
        </w:tc>
      </w:tr>
      <w:tr w:rsidR="00A7034F" w:rsidRPr="00AB2484" w:rsidTr="00AB2484">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A7034F">
            <w:pPr>
              <w:widowControl w:val="0"/>
              <w:overflowPunct w:val="0"/>
              <w:autoSpaceDE w:val="0"/>
              <w:rPr>
                <w:rFonts w:ascii="Arial" w:hAnsi="Arial" w:cs="Arial"/>
                <w:sz w:val="18"/>
                <w:szCs w:val="18"/>
              </w:rPr>
            </w:pPr>
            <w:r w:rsidRPr="00AB2484">
              <w:rPr>
                <w:rFonts w:ascii="Arial" w:hAnsi="Arial" w:cs="Arial"/>
                <w:sz w:val="18"/>
                <w:szCs w:val="18"/>
              </w:rPr>
              <w:t>Patient Medical Information and assessment of persons capability for work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A7034F">
            <w:pPr>
              <w:widowControl w:val="0"/>
              <w:overflowPunct w:val="0"/>
              <w:autoSpaceDE w:val="0"/>
              <w:rPr>
                <w:rFonts w:ascii="Arial" w:hAnsi="Arial" w:cs="Arial"/>
                <w:sz w:val="18"/>
                <w:szCs w:val="18"/>
              </w:rPr>
            </w:pPr>
            <w:r w:rsidRPr="00AB2484">
              <w:rPr>
                <w:rFonts w:ascii="Arial" w:hAnsi="Arial" w:cs="Arial"/>
                <w:sz w:val="18"/>
                <w:szCs w:val="18"/>
              </w:rPr>
              <w:t>Health &amp; Social Care Act 2012, Article 9 (2)(h)</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widowControl w:val="0"/>
              <w:overflowPunct w:val="0"/>
              <w:autoSpaceDE w:val="0"/>
              <w:jc w:val="both"/>
              <w:rPr>
                <w:rFonts w:ascii="Arial" w:hAnsi="Arial" w:cs="Arial"/>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widowControl w:val="0"/>
              <w:overflowPunct w:val="0"/>
              <w:autoSpaceDE w:val="0"/>
              <w:rPr>
                <w:rFonts w:ascii="Arial" w:hAnsi="Arial" w:cs="Arial"/>
                <w:sz w:val="18"/>
                <w:szCs w:val="18"/>
              </w:rPr>
            </w:pPr>
            <w:r w:rsidRPr="00AB2484">
              <w:rPr>
                <w:rFonts w:ascii="Arial" w:hAnsi="Arial" w:cs="Arial"/>
                <w:sz w:val="18"/>
                <w:szCs w:val="18"/>
              </w:rPr>
              <w:t>Department of Work &amp; Pensions, ESA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widowControl w:val="0"/>
              <w:overflowPunct w:val="0"/>
              <w:autoSpaceDE w:val="0"/>
              <w:jc w:val="both"/>
              <w:rPr>
                <w:rFonts w:ascii="Arial" w:hAnsi="Arial" w:cs="Arial"/>
                <w:sz w:val="18"/>
                <w:szCs w:val="18"/>
              </w:rPr>
            </w:pPr>
            <w:r w:rsidRPr="00AB2484">
              <w:rPr>
                <w:rFonts w:ascii="Arial" w:hAnsi="Arial" w:cs="Arial"/>
                <w:sz w:val="18"/>
                <w:szCs w:val="18"/>
              </w:rPr>
              <w:t>Legal Obligation</w:t>
            </w:r>
          </w:p>
        </w:tc>
      </w:tr>
      <w:tr w:rsidR="00A7034F" w:rsidRPr="00AB2484" w:rsidTr="00AB2484">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9C3F47">
            <w:pPr>
              <w:widowControl w:val="0"/>
              <w:overflowPunct w:val="0"/>
              <w:autoSpaceDE w:val="0"/>
              <w:rPr>
                <w:rFonts w:ascii="Arial" w:hAnsi="Arial" w:cs="Arial"/>
                <w:sz w:val="18"/>
                <w:szCs w:val="18"/>
              </w:rPr>
            </w:pPr>
            <w:r w:rsidRPr="00AB2484">
              <w:rPr>
                <w:rFonts w:ascii="Arial" w:hAnsi="Arial" w:cs="Arial"/>
                <w:sz w:val="18"/>
                <w:szCs w:val="18"/>
              </w:rPr>
              <w:t>Public Health information on infectious diseases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A7034F">
            <w:pPr>
              <w:widowControl w:val="0"/>
              <w:overflowPunct w:val="0"/>
              <w:autoSpaceDE w:val="0"/>
              <w:jc w:val="both"/>
              <w:rPr>
                <w:rFonts w:ascii="Arial" w:hAnsi="Arial" w:cs="Arial"/>
                <w:sz w:val="18"/>
                <w:szCs w:val="18"/>
              </w:rPr>
            </w:pPr>
            <w:r w:rsidRPr="00AB2484">
              <w:rPr>
                <w:rFonts w:ascii="Arial" w:hAnsi="Arial" w:cs="Arial"/>
                <w:sz w:val="18"/>
                <w:szCs w:val="18"/>
              </w:rPr>
              <w:t>Health &amp; Social Care Act 2012, Article 6 (1)(c)</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widowControl w:val="0"/>
              <w:overflowPunct w:val="0"/>
              <w:autoSpaceDE w:val="0"/>
              <w:rPr>
                <w:rFonts w:ascii="Arial" w:hAnsi="Arial" w:cs="Arial"/>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9C3F47">
            <w:pPr>
              <w:widowControl w:val="0"/>
              <w:overflowPunct w:val="0"/>
              <w:autoSpaceDE w:val="0"/>
              <w:rPr>
                <w:rFonts w:ascii="Arial" w:hAnsi="Arial" w:cs="Arial"/>
                <w:sz w:val="18"/>
                <w:szCs w:val="18"/>
              </w:rPr>
            </w:pPr>
            <w:r w:rsidRPr="00AB2484">
              <w:rPr>
                <w:rFonts w:ascii="Arial" w:hAnsi="Arial" w:cs="Arial"/>
                <w:sz w:val="18"/>
                <w:szCs w:val="18"/>
              </w:rPr>
              <w:t>Public Health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widowControl w:val="0"/>
              <w:overflowPunct w:val="0"/>
              <w:autoSpaceDE w:val="0"/>
              <w:jc w:val="both"/>
              <w:rPr>
                <w:sz w:val="18"/>
                <w:szCs w:val="18"/>
              </w:rPr>
            </w:pPr>
            <w:r w:rsidRPr="00AB2484">
              <w:rPr>
                <w:rFonts w:ascii="Arial" w:hAnsi="Arial" w:cs="Arial"/>
                <w:sz w:val="18"/>
                <w:szCs w:val="18"/>
              </w:rPr>
              <w:t>Legal Obligation</w:t>
            </w:r>
          </w:p>
        </w:tc>
      </w:tr>
      <w:tr w:rsidR="00A7034F" w:rsidRPr="00AB2484" w:rsidTr="00AB2484">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9C3F47">
            <w:pPr>
              <w:widowControl w:val="0"/>
              <w:overflowPunct w:val="0"/>
              <w:autoSpaceDE w:val="0"/>
              <w:rPr>
                <w:sz w:val="18"/>
                <w:szCs w:val="18"/>
              </w:rPr>
            </w:pPr>
            <w:r w:rsidRPr="00AB2484">
              <w:rPr>
                <w:rFonts w:ascii="Arial" w:hAnsi="Arial" w:cs="Arial"/>
                <w:sz w:val="18"/>
                <w:szCs w:val="18"/>
              </w:rPr>
              <w:t>Safeguarding information, Medical Needs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widowControl w:val="0"/>
              <w:overflowPunct w:val="0"/>
              <w:autoSpaceDE w:val="0"/>
              <w:jc w:val="both"/>
              <w:rPr>
                <w:sz w:val="18"/>
                <w:szCs w:val="18"/>
              </w:rPr>
            </w:pPr>
            <w:r w:rsidRPr="00AB2484">
              <w:rPr>
                <w:rFonts w:ascii="Arial" w:hAnsi="Arial" w:cs="Arial"/>
                <w:sz w:val="18"/>
                <w:szCs w:val="18"/>
              </w:rPr>
              <w:t>Children and Social Work Act 2017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widowControl w:val="0"/>
              <w:overflowPunct w:val="0"/>
              <w:autoSpaceDE w:val="0"/>
              <w:rPr>
                <w:rFonts w:ascii="Arial" w:hAnsi="Arial" w:cs="Arial"/>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9C3F47">
            <w:pPr>
              <w:widowControl w:val="0"/>
              <w:overflowPunct w:val="0"/>
              <w:autoSpaceDE w:val="0"/>
              <w:rPr>
                <w:sz w:val="18"/>
                <w:szCs w:val="18"/>
              </w:rPr>
            </w:pPr>
            <w:r w:rsidRPr="00AB2484">
              <w:rPr>
                <w:rFonts w:ascii="Arial" w:hAnsi="Arial" w:cs="Arial"/>
                <w:sz w:val="18"/>
                <w:szCs w:val="18"/>
              </w:rPr>
              <w:t>Local Authority, Social Services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widowControl w:val="0"/>
              <w:overflowPunct w:val="0"/>
              <w:autoSpaceDE w:val="0"/>
              <w:rPr>
                <w:sz w:val="18"/>
                <w:szCs w:val="18"/>
              </w:rPr>
            </w:pPr>
            <w:r w:rsidRPr="00AB2484">
              <w:rPr>
                <w:rFonts w:ascii="Arial" w:hAnsi="Arial" w:cs="Arial"/>
                <w:sz w:val="18"/>
                <w:szCs w:val="18"/>
              </w:rPr>
              <w:t>Legal Obligation</w:t>
            </w:r>
          </w:p>
        </w:tc>
      </w:tr>
      <w:tr w:rsidR="00A7034F" w:rsidRPr="00AB2484" w:rsidTr="00AB2484">
        <w:trPr>
          <w:trHeight w:val="1449"/>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widowControl w:val="0"/>
              <w:overflowPunct w:val="0"/>
              <w:autoSpaceDE w:val="0"/>
              <w:jc w:val="both"/>
              <w:rPr>
                <w:sz w:val="18"/>
                <w:szCs w:val="18"/>
              </w:rPr>
            </w:pPr>
            <w:r w:rsidRPr="00AB2484">
              <w:rPr>
                <w:rFonts w:ascii="Arial" w:hAnsi="Arial" w:cs="Arial"/>
                <w:sz w:val="18"/>
                <w:szCs w:val="18"/>
              </w:rPr>
              <w:t>Staff information, including personal details, DBS check, qualifications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9C3F47">
            <w:pPr>
              <w:widowControl w:val="0"/>
              <w:overflowPunct w:val="0"/>
              <w:autoSpaceDE w:val="0"/>
              <w:jc w:val="both"/>
              <w:rPr>
                <w:sz w:val="18"/>
                <w:szCs w:val="18"/>
              </w:rPr>
            </w:pPr>
            <w:r w:rsidRPr="00AB2484">
              <w:rPr>
                <w:rFonts w:ascii="Arial" w:hAnsi="Arial" w:cs="Arial"/>
                <w:sz w:val="18"/>
                <w:szCs w:val="18"/>
              </w:rPr>
              <w:t>Health and Social Care Act 2008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widowControl w:val="0"/>
              <w:overflowPunct w:val="0"/>
              <w:autoSpaceDE w:val="0"/>
              <w:jc w:val="both"/>
              <w:rPr>
                <w:rFonts w:ascii="Arial" w:hAnsi="Arial" w:cs="Arial"/>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widowControl w:val="0"/>
              <w:overflowPunct w:val="0"/>
              <w:autoSpaceDE w:val="0"/>
              <w:rPr>
                <w:sz w:val="18"/>
                <w:szCs w:val="18"/>
              </w:rPr>
            </w:pPr>
            <w:r w:rsidRPr="00AB2484">
              <w:rPr>
                <w:rFonts w:ascii="Arial" w:hAnsi="Arial" w:cs="Arial"/>
                <w:sz w:val="18"/>
                <w:szCs w:val="18"/>
              </w:rPr>
              <w:t>Secretary of State, Warwickshire County Council, Disclosure and Barring Service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widowControl w:val="0"/>
              <w:overflowPunct w:val="0"/>
              <w:autoSpaceDE w:val="0"/>
              <w:jc w:val="both"/>
              <w:rPr>
                <w:sz w:val="18"/>
                <w:szCs w:val="18"/>
              </w:rPr>
            </w:pPr>
            <w:r w:rsidRPr="00AB2484">
              <w:rPr>
                <w:rFonts w:ascii="Arial" w:hAnsi="Arial" w:cs="Arial"/>
                <w:sz w:val="18"/>
                <w:szCs w:val="18"/>
              </w:rPr>
              <w:t>Legal Obligation</w:t>
            </w:r>
          </w:p>
        </w:tc>
      </w:tr>
      <w:tr w:rsidR="00A7034F" w:rsidRPr="00AB2484" w:rsidTr="00AB2484">
        <w:trPr>
          <w:trHeight w:val="1449"/>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widowControl w:val="0"/>
              <w:overflowPunct w:val="0"/>
              <w:autoSpaceDE w:val="0"/>
              <w:jc w:val="both"/>
              <w:rPr>
                <w:rFonts w:ascii="Arial" w:hAnsi="Arial" w:cs="Arial"/>
                <w:sz w:val="18"/>
                <w:szCs w:val="18"/>
              </w:rPr>
            </w:pPr>
            <w:r w:rsidRPr="00AB2484">
              <w:rPr>
                <w:rFonts w:ascii="Arial" w:hAnsi="Arial" w:cs="Arial"/>
                <w:sz w:val="18"/>
                <w:szCs w:val="18"/>
              </w:rPr>
              <w:t>Processing medical research data for the performance of preventative medicine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A7034F">
            <w:pPr>
              <w:widowControl w:val="0"/>
              <w:overflowPunct w:val="0"/>
              <w:autoSpaceDE w:val="0"/>
              <w:rPr>
                <w:rFonts w:ascii="Arial" w:hAnsi="Arial" w:cs="Arial"/>
                <w:sz w:val="18"/>
                <w:szCs w:val="18"/>
              </w:rPr>
            </w:pPr>
            <w:r w:rsidRPr="00AB2484">
              <w:rPr>
                <w:rFonts w:ascii="Arial" w:hAnsi="Arial" w:cs="Arial"/>
                <w:sz w:val="18"/>
                <w:szCs w:val="18"/>
              </w:rPr>
              <w:t>Health &amp; Social Care Act 2012, Article 9 (2)(j)</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widowControl w:val="0"/>
              <w:overflowPunct w:val="0"/>
              <w:autoSpaceDE w:val="0"/>
              <w:rPr>
                <w:rFonts w:ascii="Arial" w:hAnsi="Arial" w:cs="Arial"/>
                <w:sz w:val="18"/>
                <w:szCs w:val="18"/>
              </w:rPr>
            </w:pPr>
            <w:r w:rsidRPr="00AB2484">
              <w:rPr>
                <w:rFonts w:ascii="Arial" w:hAnsi="Arial" w:cs="Arial"/>
                <w:sz w:val="18"/>
                <w:szCs w:val="18"/>
              </w:rPr>
              <w:t>Processing medical research data for the performance of preventative medicine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346D00">
            <w:pPr>
              <w:widowControl w:val="0"/>
              <w:overflowPunct w:val="0"/>
              <w:autoSpaceDE w:val="0"/>
              <w:rPr>
                <w:rFonts w:ascii="Arial" w:hAnsi="Arial" w:cs="Arial"/>
                <w:sz w:val="18"/>
                <w:szCs w:val="18"/>
              </w:rPr>
            </w:pPr>
            <w:r w:rsidRPr="00AB2484">
              <w:rPr>
                <w:rFonts w:ascii="Arial" w:hAnsi="Arial" w:cs="Arial"/>
                <w:sz w:val="18"/>
                <w:szCs w:val="18"/>
              </w:rPr>
              <w:t>Department of Health</w:t>
            </w:r>
          </w:p>
          <w:p w:rsidR="00A7034F" w:rsidRPr="00AB2484" w:rsidRDefault="00A7034F" w:rsidP="00346D00">
            <w:pPr>
              <w:widowControl w:val="0"/>
              <w:overflowPunct w:val="0"/>
              <w:autoSpaceDE w:val="0"/>
              <w:rPr>
                <w:rFonts w:ascii="Arial" w:hAnsi="Arial" w:cs="Arial"/>
                <w:sz w:val="18"/>
                <w:szCs w:val="18"/>
              </w:rPr>
            </w:pPr>
          </w:p>
          <w:p w:rsidR="00A7034F" w:rsidRPr="00AB2484" w:rsidRDefault="00A7034F" w:rsidP="00346D00">
            <w:pPr>
              <w:widowControl w:val="0"/>
              <w:overflowPunct w:val="0"/>
              <w:autoSpaceDE w:val="0"/>
              <w:rPr>
                <w:rFonts w:ascii="Arial" w:hAnsi="Arial" w:cs="Arial"/>
                <w:sz w:val="18"/>
                <w:szCs w:val="18"/>
              </w:rPr>
            </w:pPr>
            <w:r w:rsidRPr="00AB2484">
              <w:rPr>
                <w:rFonts w:ascii="Arial" w:hAnsi="Arial" w:cs="Arial"/>
                <w:sz w:val="18"/>
                <w:szCs w:val="18"/>
              </w:rPr>
              <w:t>Local Authority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widowControl w:val="0"/>
              <w:overflowPunct w:val="0"/>
              <w:autoSpaceDE w:val="0"/>
              <w:jc w:val="both"/>
              <w:rPr>
                <w:rFonts w:ascii="Arial" w:hAnsi="Arial" w:cs="Arial"/>
                <w:sz w:val="18"/>
                <w:szCs w:val="18"/>
              </w:rPr>
            </w:pPr>
            <w:r w:rsidRPr="00AB2484">
              <w:rPr>
                <w:rFonts w:ascii="Arial" w:hAnsi="Arial" w:cs="Arial"/>
                <w:sz w:val="18"/>
                <w:szCs w:val="18"/>
              </w:rPr>
              <w:t>Legal obligation / Public Interest</w:t>
            </w:r>
          </w:p>
        </w:tc>
      </w:tr>
    </w:tbl>
    <w:p w:rsidR="009C3F47" w:rsidRPr="00AB2484" w:rsidRDefault="009C3F47" w:rsidP="009C3F47">
      <w:pPr>
        <w:widowControl w:val="0"/>
        <w:overflowPunct w:val="0"/>
        <w:autoSpaceDE w:val="0"/>
        <w:jc w:val="both"/>
        <w:rPr>
          <w:rFonts w:ascii="Arial" w:hAnsi="Arial" w:cs="Arial"/>
          <w:sz w:val="18"/>
          <w:szCs w:val="18"/>
        </w:rPr>
      </w:pPr>
    </w:p>
    <w:p w:rsidR="009C3F47" w:rsidRPr="00AB2484" w:rsidRDefault="009C3F47" w:rsidP="009C3F47">
      <w:pPr>
        <w:widowControl w:val="0"/>
        <w:overflowPunct w:val="0"/>
        <w:autoSpaceDE w:val="0"/>
        <w:jc w:val="both"/>
        <w:rPr>
          <w:sz w:val="18"/>
          <w:szCs w:val="18"/>
        </w:rPr>
      </w:pPr>
      <w:r w:rsidRPr="00AB2484">
        <w:rPr>
          <w:rFonts w:ascii="Arial" w:hAnsi="Arial" w:cs="Arial"/>
          <w:b/>
          <w:sz w:val="18"/>
          <w:szCs w:val="18"/>
        </w:rPr>
        <w:t>Table 2</w:t>
      </w:r>
      <w:r w:rsidRPr="00AB2484">
        <w:rPr>
          <w:rFonts w:ascii="Arial" w:hAnsi="Arial" w:cs="Arial"/>
          <w:sz w:val="18"/>
          <w:szCs w:val="18"/>
        </w:rPr>
        <w:t xml:space="preserve"> – Personal information we are required to process as it is necessary to protect someone’s vital interests</w:t>
      </w:r>
    </w:p>
    <w:p w:rsidR="009C3F47" w:rsidRPr="00AB2484" w:rsidRDefault="009C3F47" w:rsidP="009C3F47">
      <w:pPr>
        <w:widowControl w:val="0"/>
        <w:overflowPunct w:val="0"/>
        <w:autoSpaceDE w:val="0"/>
        <w:jc w:val="both"/>
        <w:rPr>
          <w:rFonts w:ascii="Arial" w:hAnsi="Arial" w:cs="Arial"/>
          <w:sz w:val="18"/>
          <w:szCs w:val="18"/>
        </w:rPr>
      </w:pPr>
    </w:p>
    <w:tbl>
      <w:tblPr>
        <w:tblW w:w="11199" w:type="dxa"/>
        <w:tblInd w:w="-318" w:type="dxa"/>
        <w:tblLayout w:type="fixed"/>
        <w:tblCellMar>
          <w:left w:w="10" w:type="dxa"/>
          <w:right w:w="10" w:type="dxa"/>
        </w:tblCellMar>
        <w:tblLook w:val="0000" w:firstRow="0" w:lastRow="0" w:firstColumn="0" w:lastColumn="0" w:noHBand="0" w:noVBand="0"/>
      </w:tblPr>
      <w:tblGrid>
        <w:gridCol w:w="2269"/>
        <w:gridCol w:w="4536"/>
        <w:gridCol w:w="2693"/>
        <w:gridCol w:w="1701"/>
      </w:tblGrid>
      <w:tr w:rsidR="009C3F47" w:rsidRPr="00AB2484" w:rsidTr="00AB2484">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Information </w:t>
            </w:r>
          </w:p>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Type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Special Category - additional lawful reason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Third Parties with whom we share the information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Lawful reason for sharing</w:t>
            </w:r>
          </w:p>
        </w:tc>
      </w:tr>
      <w:tr w:rsidR="009C3F47" w:rsidRPr="00AB2484" w:rsidTr="00AB2484">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Medical Information</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rPr>
                <w:sz w:val="18"/>
                <w:szCs w:val="18"/>
              </w:rPr>
            </w:pPr>
            <w:r w:rsidRPr="00AB2484">
              <w:rPr>
                <w:rFonts w:ascii="Arial" w:hAnsi="Arial" w:cs="Arial"/>
                <w:sz w:val="18"/>
                <w:szCs w:val="18"/>
              </w:rPr>
              <w:t>Necessary to protect vital interests of the data subject or another person where the data subject is physically or legally incapable of giving consent’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rPr>
                <w:sz w:val="18"/>
                <w:szCs w:val="18"/>
              </w:rPr>
            </w:pPr>
            <w:r w:rsidRPr="00AB2484">
              <w:rPr>
                <w:rFonts w:ascii="Arial" w:hAnsi="Arial" w:cs="Arial"/>
                <w:sz w:val="18"/>
                <w:szCs w:val="18"/>
              </w:rPr>
              <w:t>Medical staff i.e. paramedics/ambulance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 xml:space="preserve">Vital Interest </w:t>
            </w:r>
          </w:p>
        </w:tc>
      </w:tr>
      <w:tr w:rsidR="009C3F47" w:rsidRPr="00AB2484" w:rsidTr="00AB2484">
        <w:trPr>
          <w:trHeight w:val="548"/>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Religious belief</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rPr>
                <w:sz w:val="18"/>
                <w:szCs w:val="18"/>
              </w:rPr>
            </w:pPr>
            <w:r w:rsidRPr="00AB2484">
              <w:rPr>
                <w:rFonts w:ascii="Arial" w:hAnsi="Arial" w:cs="Arial"/>
                <w:sz w:val="18"/>
                <w:szCs w:val="18"/>
              </w:rPr>
              <w:t>Necessary to protect vital interests of the data subject or another person where the data subject is physically or legally incapable of giving consent’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rPr>
                <w:sz w:val="18"/>
                <w:szCs w:val="18"/>
              </w:rPr>
            </w:pPr>
            <w:r w:rsidRPr="00AB2484">
              <w:rPr>
                <w:rFonts w:ascii="Arial" w:hAnsi="Arial" w:cs="Arial"/>
                <w:sz w:val="18"/>
                <w:szCs w:val="18"/>
              </w:rPr>
              <w:t>Medical staff i.e. paramedics/ambulance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Vital Interest</w:t>
            </w:r>
          </w:p>
        </w:tc>
      </w:tr>
      <w:tr w:rsidR="009C3F47" w:rsidRPr="00AB2484" w:rsidTr="00AB2484">
        <w:trPr>
          <w:trHeight w:val="548"/>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Social Information</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rPr>
                <w:sz w:val="18"/>
                <w:szCs w:val="18"/>
              </w:rPr>
            </w:pPr>
            <w:r w:rsidRPr="00AB2484">
              <w:rPr>
                <w:rFonts w:ascii="Arial" w:hAnsi="Arial" w:cs="Arial"/>
                <w:sz w:val="18"/>
                <w:szCs w:val="18"/>
              </w:rPr>
              <w:t>Necessary to protect vital interests of the data subject or another person where the data subject is physically or legally incapable of giving consent’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A7034F">
            <w:pPr>
              <w:widowControl w:val="0"/>
              <w:overflowPunct w:val="0"/>
              <w:autoSpaceDE w:val="0"/>
              <w:rPr>
                <w:sz w:val="18"/>
                <w:szCs w:val="18"/>
              </w:rPr>
            </w:pPr>
            <w:r w:rsidRPr="00AB2484">
              <w:rPr>
                <w:rFonts w:ascii="Arial" w:hAnsi="Arial" w:cs="Arial"/>
                <w:sz w:val="18"/>
                <w:szCs w:val="18"/>
              </w:rPr>
              <w:t>Social Services, Warwickshire Multi Agency Safeguarding Hub, CAHMS, School Nurse.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Vital Interest</w:t>
            </w:r>
          </w:p>
        </w:tc>
      </w:tr>
    </w:tbl>
    <w:p w:rsidR="009C3F47" w:rsidRPr="00AB2484" w:rsidRDefault="009C3F47" w:rsidP="009C3F47">
      <w:pPr>
        <w:widowControl w:val="0"/>
        <w:overflowPunct w:val="0"/>
        <w:autoSpaceDE w:val="0"/>
        <w:jc w:val="both"/>
        <w:rPr>
          <w:rFonts w:ascii="Arial" w:hAnsi="Arial" w:cs="Arial"/>
          <w:sz w:val="18"/>
          <w:szCs w:val="18"/>
        </w:rPr>
      </w:pPr>
    </w:p>
    <w:p w:rsidR="009C3F47" w:rsidRPr="00AB2484" w:rsidRDefault="009C3F47" w:rsidP="009C3F47">
      <w:pPr>
        <w:widowControl w:val="0"/>
        <w:overflowPunct w:val="0"/>
        <w:autoSpaceDE w:val="0"/>
        <w:jc w:val="both"/>
        <w:rPr>
          <w:rFonts w:ascii="Arial" w:hAnsi="Arial" w:cs="Arial"/>
          <w:sz w:val="18"/>
          <w:szCs w:val="18"/>
        </w:rPr>
      </w:pPr>
    </w:p>
    <w:p w:rsidR="009C3F47" w:rsidRPr="00AB2484" w:rsidRDefault="009C3F47" w:rsidP="009C3F47">
      <w:pPr>
        <w:widowControl w:val="0"/>
        <w:overflowPunct w:val="0"/>
        <w:autoSpaceDE w:val="0"/>
        <w:jc w:val="both"/>
        <w:rPr>
          <w:sz w:val="18"/>
          <w:szCs w:val="18"/>
        </w:rPr>
      </w:pPr>
      <w:r w:rsidRPr="00AB2484">
        <w:rPr>
          <w:rFonts w:ascii="Arial" w:hAnsi="Arial" w:cs="Arial"/>
          <w:b/>
          <w:sz w:val="18"/>
          <w:szCs w:val="18"/>
        </w:rPr>
        <w:t xml:space="preserve">Table 3 - </w:t>
      </w:r>
      <w:r w:rsidRPr="00AB2484">
        <w:rPr>
          <w:rFonts w:ascii="Arial" w:hAnsi="Arial" w:cs="Arial"/>
          <w:sz w:val="18"/>
          <w:szCs w:val="18"/>
        </w:rPr>
        <w:t>Personal information we are required to process with the consent of the individual to whom that information ‘belongs’</w:t>
      </w:r>
    </w:p>
    <w:p w:rsidR="009C3F47" w:rsidRPr="00AB2484" w:rsidRDefault="009C3F47" w:rsidP="009C3F47">
      <w:pPr>
        <w:widowControl w:val="0"/>
        <w:overflowPunct w:val="0"/>
        <w:autoSpaceDE w:val="0"/>
        <w:jc w:val="both"/>
        <w:rPr>
          <w:rFonts w:ascii="Arial" w:hAnsi="Arial" w:cs="Arial"/>
          <w:sz w:val="18"/>
          <w:szCs w:val="18"/>
        </w:rPr>
      </w:pPr>
    </w:p>
    <w:tbl>
      <w:tblPr>
        <w:tblW w:w="11199" w:type="dxa"/>
        <w:tblInd w:w="-318" w:type="dxa"/>
        <w:tblCellMar>
          <w:left w:w="10" w:type="dxa"/>
          <w:right w:w="10" w:type="dxa"/>
        </w:tblCellMar>
        <w:tblLook w:val="0000" w:firstRow="0" w:lastRow="0" w:firstColumn="0" w:lastColumn="0" w:noHBand="0" w:noVBand="0"/>
      </w:tblPr>
      <w:tblGrid>
        <w:gridCol w:w="2978"/>
        <w:gridCol w:w="3969"/>
        <w:gridCol w:w="2551"/>
        <w:gridCol w:w="1701"/>
      </w:tblGrid>
      <w:tr w:rsidR="009C3F47" w:rsidRPr="00AB2484" w:rsidTr="00AB2484">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Information Type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Special Category - additional lawful reason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Third Parties with whom we share the information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Lawful reason for sharing </w:t>
            </w:r>
          </w:p>
        </w:tc>
      </w:tr>
      <w:tr w:rsidR="00A7034F" w:rsidRPr="00AB2484" w:rsidTr="00AB2484">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widowControl w:val="0"/>
              <w:overflowPunct w:val="0"/>
              <w:autoSpaceDE w:val="0"/>
              <w:jc w:val="both"/>
              <w:rPr>
                <w:rFonts w:ascii="Arial" w:hAnsi="Arial" w:cs="Arial"/>
                <w:sz w:val="18"/>
                <w:szCs w:val="18"/>
              </w:rPr>
            </w:pPr>
            <w:r w:rsidRPr="00AB2484">
              <w:rPr>
                <w:rFonts w:ascii="Arial" w:hAnsi="Arial" w:cs="Arial"/>
                <w:sz w:val="18"/>
                <w:szCs w:val="18"/>
              </w:rPr>
              <w:t>Information for research for specific conditions e.g. HEAT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pStyle w:val="ListParagraph"/>
              <w:widowControl w:val="0"/>
              <w:suppressAutoHyphens/>
              <w:overflowPunct w:val="0"/>
              <w:autoSpaceDE w:val="0"/>
              <w:spacing w:after="0" w:line="240" w:lineRule="auto"/>
              <w:ind w:left="34"/>
              <w:jc w:val="both"/>
              <w:textAlignment w:val="baseline"/>
              <w:rPr>
                <w:rFonts w:ascii="Arial" w:hAnsi="Arial" w:cs="Arial"/>
                <w:sz w:val="18"/>
                <w:szCs w:val="18"/>
              </w:rPr>
            </w:pPr>
            <w:r w:rsidRPr="00AB2484">
              <w:rPr>
                <w:rFonts w:ascii="Arial" w:hAnsi="Arial" w:cs="Arial"/>
                <w:sz w:val="18"/>
                <w:szCs w:val="18"/>
              </w:rPr>
              <w:t>Explicit consent of the data subject</w:t>
            </w:r>
          </w:p>
          <w:p w:rsidR="00A7034F" w:rsidRPr="00AB2484" w:rsidRDefault="00A7034F" w:rsidP="00E27CB4">
            <w:pPr>
              <w:widowControl w:val="0"/>
              <w:overflowPunct w:val="0"/>
              <w:autoSpaceDE w:val="0"/>
              <w:jc w:val="both"/>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widowControl w:val="0"/>
              <w:overflowPunct w:val="0"/>
              <w:autoSpaceDE w:val="0"/>
              <w:jc w:val="both"/>
              <w:rPr>
                <w:sz w:val="18"/>
                <w:szCs w:val="18"/>
              </w:rPr>
            </w:pPr>
            <w:r w:rsidRPr="00AB2484">
              <w:rPr>
                <w:rFonts w:ascii="Arial" w:hAnsi="Arial" w:cs="Arial"/>
                <w:sz w:val="18"/>
                <w:szCs w:val="18"/>
              </w:rPr>
              <w:t>Not shared unless express consent sought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34F" w:rsidRPr="00AB2484" w:rsidRDefault="00A7034F" w:rsidP="00E27CB4">
            <w:pPr>
              <w:widowControl w:val="0"/>
              <w:overflowPunct w:val="0"/>
              <w:autoSpaceDE w:val="0"/>
              <w:jc w:val="both"/>
              <w:rPr>
                <w:sz w:val="18"/>
                <w:szCs w:val="18"/>
              </w:rPr>
            </w:pPr>
            <w:r w:rsidRPr="00AB2484">
              <w:rPr>
                <w:rFonts w:ascii="Arial" w:hAnsi="Arial" w:cs="Arial"/>
                <w:sz w:val="18"/>
                <w:szCs w:val="18"/>
              </w:rPr>
              <w:t xml:space="preserve">Consent </w:t>
            </w:r>
          </w:p>
        </w:tc>
      </w:tr>
      <w:tr w:rsidR="009C3F47" w:rsidRPr="00AB2484" w:rsidTr="00AB2484">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Email address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pStyle w:val="ListParagraph"/>
              <w:widowControl w:val="0"/>
              <w:suppressAutoHyphens/>
              <w:overflowPunct w:val="0"/>
              <w:autoSpaceDE w:val="0"/>
              <w:spacing w:after="0" w:line="240" w:lineRule="auto"/>
              <w:ind w:left="34"/>
              <w:jc w:val="both"/>
              <w:textAlignment w:val="baseline"/>
              <w:rPr>
                <w:rFonts w:ascii="Arial" w:hAnsi="Arial" w:cs="Arial"/>
                <w:sz w:val="18"/>
                <w:szCs w:val="18"/>
              </w:rPr>
            </w:pPr>
            <w:r w:rsidRPr="00AB2484">
              <w:rPr>
                <w:rFonts w:ascii="Arial" w:hAnsi="Arial" w:cs="Arial"/>
                <w:sz w:val="18"/>
                <w:szCs w:val="18"/>
              </w:rPr>
              <w:t>Explicit consent of the data subject</w:t>
            </w:r>
          </w:p>
          <w:p w:rsidR="009C3F47" w:rsidRPr="00AB2484" w:rsidRDefault="009C3F47" w:rsidP="00E27CB4">
            <w:pPr>
              <w:widowControl w:val="0"/>
              <w:overflowPunct w:val="0"/>
              <w:autoSpaceDE w:val="0"/>
              <w:jc w:val="both"/>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Not shared unless express consent sought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 xml:space="preserve">Consent </w:t>
            </w:r>
          </w:p>
        </w:tc>
      </w:tr>
      <w:tr w:rsidR="009C3F47" w:rsidRPr="00AB2484" w:rsidTr="00AB2484">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Mobile / Smart Telephone Number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pStyle w:val="ListParagraph"/>
              <w:widowControl w:val="0"/>
              <w:suppressAutoHyphens/>
              <w:overflowPunct w:val="0"/>
              <w:autoSpaceDE w:val="0"/>
              <w:spacing w:after="0" w:line="240" w:lineRule="auto"/>
              <w:ind w:left="34"/>
              <w:jc w:val="both"/>
              <w:textAlignment w:val="baseline"/>
              <w:rPr>
                <w:rFonts w:ascii="Arial" w:hAnsi="Arial" w:cs="Arial"/>
                <w:sz w:val="18"/>
                <w:szCs w:val="18"/>
              </w:rPr>
            </w:pPr>
            <w:r w:rsidRPr="00AB2484">
              <w:rPr>
                <w:rFonts w:ascii="Arial" w:hAnsi="Arial" w:cs="Arial"/>
                <w:sz w:val="18"/>
                <w:szCs w:val="18"/>
              </w:rPr>
              <w:t>Explicit consent of the data subject</w:t>
            </w:r>
          </w:p>
          <w:p w:rsidR="009C3F47" w:rsidRPr="00AB2484" w:rsidRDefault="009C3F47" w:rsidP="00E27CB4">
            <w:pPr>
              <w:widowControl w:val="0"/>
              <w:overflowPunct w:val="0"/>
              <w:autoSpaceDE w:val="0"/>
              <w:jc w:val="both"/>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Not shared unless express consent sought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 xml:space="preserve">Consent </w:t>
            </w:r>
          </w:p>
        </w:tc>
      </w:tr>
      <w:tr w:rsidR="009C3F47" w:rsidRPr="00AB2484" w:rsidTr="00AB2484">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rFonts w:ascii="Arial" w:hAnsi="Arial" w:cs="Arial"/>
                <w:sz w:val="18"/>
                <w:szCs w:val="18"/>
              </w:rPr>
            </w:pPr>
            <w:r w:rsidRPr="00AB2484">
              <w:rPr>
                <w:rFonts w:ascii="Arial" w:hAnsi="Arial" w:cs="Arial"/>
                <w:sz w:val="18"/>
                <w:szCs w:val="18"/>
              </w:rPr>
              <w:t>Medical information to third parties e.g. Insurance Companies, Solicitors,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pStyle w:val="ListParagraph"/>
              <w:widowControl w:val="0"/>
              <w:suppressAutoHyphens/>
              <w:overflowPunct w:val="0"/>
              <w:autoSpaceDE w:val="0"/>
              <w:spacing w:after="0" w:line="240" w:lineRule="auto"/>
              <w:ind w:left="34"/>
              <w:jc w:val="both"/>
              <w:textAlignment w:val="baseline"/>
              <w:rPr>
                <w:rFonts w:ascii="Arial" w:hAnsi="Arial" w:cs="Arial"/>
                <w:sz w:val="18"/>
                <w:szCs w:val="18"/>
              </w:rPr>
            </w:pPr>
            <w:r w:rsidRPr="00AB2484">
              <w:rPr>
                <w:rFonts w:ascii="Arial" w:hAnsi="Arial" w:cs="Arial"/>
                <w:sz w:val="18"/>
                <w:szCs w:val="18"/>
              </w:rPr>
              <w:t>Explicit consent of the data subject</w:t>
            </w:r>
          </w:p>
          <w:p w:rsidR="009C3F47" w:rsidRPr="00AB2484" w:rsidRDefault="009C3F47" w:rsidP="00E27CB4">
            <w:pPr>
              <w:widowControl w:val="0"/>
              <w:overflowPunct w:val="0"/>
              <w:autoSpaceDE w:val="0"/>
              <w:jc w:val="both"/>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Not shared unless express consent sought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 xml:space="preserve">Consent </w:t>
            </w:r>
          </w:p>
        </w:tc>
      </w:tr>
    </w:tbl>
    <w:p w:rsidR="009C3F47" w:rsidRPr="00AB2484" w:rsidRDefault="009C3F47" w:rsidP="009C3F47">
      <w:pPr>
        <w:overflowPunct w:val="0"/>
        <w:autoSpaceDE w:val="0"/>
        <w:jc w:val="both"/>
        <w:rPr>
          <w:rFonts w:ascii="Arial" w:hAnsi="Arial" w:cs="Arial"/>
          <w:b/>
          <w:sz w:val="18"/>
          <w:szCs w:val="18"/>
        </w:rPr>
      </w:pPr>
    </w:p>
    <w:p w:rsidR="009C3F47" w:rsidRPr="00AB2484" w:rsidRDefault="009C3F47" w:rsidP="009C3F47">
      <w:pPr>
        <w:overflowPunct w:val="0"/>
        <w:autoSpaceDE w:val="0"/>
        <w:jc w:val="both"/>
        <w:rPr>
          <w:sz w:val="18"/>
          <w:szCs w:val="18"/>
        </w:rPr>
      </w:pPr>
      <w:r w:rsidRPr="00AB2484">
        <w:rPr>
          <w:rFonts w:ascii="Arial" w:hAnsi="Arial" w:cs="Arial"/>
          <w:b/>
          <w:sz w:val="18"/>
          <w:szCs w:val="18"/>
        </w:rPr>
        <w:t xml:space="preserve">Table 4 - </w:t>
      </w:r>
      <w:r w:rsidRPr="00AB2484">
        <w:rPr>
          <w:rFonts w:ascii="Arial" w:hAnsi="Arial" w:cs="Arial"/>
          <w:sz w:val="18"/>
          <w:szCs w:val="18"/>
        </w:rPr>
        <w:t>Personal information we are required to process because it is necessary to do so in order to perform a public task</w:t>
      </w:r>
    </w:p>
    <w:p w:rsidR="009C3F47" w:rsidRPr="00AB2484" w:rsidRDefault="009C3F47" w:rsidP="009C3F47">
      <w:pPr>
        <w:overflowPunct w:val="0"/>
        <w:autoSpaceDE w:val="0"/>
        <w:jc w:val="both"/>
        <w:rPr>
          <w:rFonts w:ascii="Arial" w:hAnsi="Arial" w:cs="Arial"/>
          <w:sz w:val="18"/>
          <w:szCs w:val="18"/>
        </w:rPr>
      </w:pPr>
    </w:p>
    <w:tbl>
      <w:tblPr>
        <w:tblW w:w="11199" w:type="dxa"/>
        <w:tblInd w:w="-318" w:type="dxa"/>
        <w:tblCellMar>
          <w:left w:w="10" w:type="dxa"/>
          <w:right w:w="10" w:type="dxa"/>
        </w:tblCellMar>
        <w:tblLook w:val="0000" w:firstRow="0" w:lastRow="0" w:firstColumn="0" w:lastColumn="0" w:noHBand="0" w:noVBand="0"/>
      </w:tblPr>
      <w:tblGrid>
        <w:gridCol w:w="3687"/>
        <w:gridCol w:w="3260"/>
        <w:gridCol w:w="2551"/>
        <w:gridCol w:w="1701"/>
      </w:tblGrid>
      <w:tr w:rsidR="009C3F47" w:rsidRPr="00AB2484" w:rsidTr="00AB2484">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Information Type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Special Category - additional lawful reason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Third Parties with whom we share the information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Lawful reason for sharing </w:t>
            </w:r>
          </w:p>
        </w:tc>
      </w:tr>
      <w:tr w:rsidR="009C3F47" w:rsidRPr="00AB2484" w:rsidTr="00AB2484">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A7034F" w:rsidP="00A7034F">
            <w:pPr>
              <w:widowControl w:val="0"/>
              <w:overflowPunct w:val="0"/>
              <w:autoSpaceDE w:val="0"/>
              <w:rPr>
                <w:sz w:val="18"/>
                <w:szCs w:val="18"/>
              </w:rPr>
            </w:pPr>
            <w:r w:rsidRPr="00AB2484">
              <w:rPr>
                <w:rFonts w:ascii="Arial" w:hAnsi="Arial" w:cs="Arial"/>
                <w:sz w:val="18"/>
                <w:szCs w:val="18"/>
              </w:rPr>
              <w:t>Patient</w:t>
            </w:r>
            <w:r w:rsidR="009C3F47" w:rsidRPr="00AB2484">
              <w:rPr>
                <w:rFonts w:ascii="Arial" w:hAnsi="Arial" w:cs="Arial"/>
                <w:sz w:val="18"/>
                <w:szCs w:val="18"/>
              </w:rPr>
              <w:t xml:space="preserve"> </w:t>
            </w:r>
            <w:r w:rsidR="00346D00" w:rsidRPr="00AB2484">
              <w:rPr>
                <w:rFonts w:ascii="Arial" w:hAnsi="Arial" w:cs="Arial"/>
                <w:sz w:val="18"/>
                <w:szCs w:val="18"/>
              </w:rPr>
              <w:t xml:space="preserve">Medical </w:t>
            </w:r>
            <w:r w:rsidR="009C3F47" w:rsidRPr="00AB2484">
              <w:rPr>
                <w:rFonts w:ascii="Arial" w:hAnsi="Arial" w:cs="Arial"/>
                <w:sz w:val="18"/>
                <w:szCs w:val="18"/>
              </w:rPr>
              <w:t xml:space="preserve">Information </w:t>
            </w:r>
            <w:proofErr w:type="spellStart"/>
            <w:r w:rsidR="009C3F47" w:rsidRPr="00AB2484">
              <w:rPr>
                <w:rFonts w:ascii="Arial" w:hAnsi="Arial" w:cs="Arial"/>
                <w:sz w:val="18"/>
                <w:szCs w:val="18"/>
              </w:rPr>
              <w:t>i.e</w:t>
            </w:r>
            <w:proofErr w:type="spellEnd"/>
            <w:r w:rsidR="009C3F47" w:rsidRPr="00AB2484">
              <w:rPr>
                <w:rFonts w:ascii="Arial" w:hAnsi="Arial" w:cs="Arial"/>
                <w:sz w:val="18"/>
                <w:szCs w:val="18"/>
              </w:rPr>
              <w:t xml:space="preserve"> name, age address, Emergency contact details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346D00">
            <w:pPr>
              <w:widowControl w:val="0"/>
              <w:overflowPunct w:val="0"/>
              <w:autoSpaceDE w:val="0"/>
              <w:rPr>
                <w:sz w:val="18"/>
                <w:szCs w:val="18"/>
              </w:rPr>
            </w:pPr>
            <w:r w:rsidRPr="00AB2484">
              <w:rPr>
                <w:rFonts w:ascii="Arial" w:hAnsi="Arial" w:cs="Arial"/>
                <w:sz w:val="18"/>
                <w:szCs w:val="18"/>
              </w:rPr>
              <w:t xml:space="preserve">Department of </w:t>
            </w:r>
            <w:r w:rsidR="00346D00" w:rsidRPr="00AB2484">
              <w:rPr>
                <w:rFonts w:ascii="Arial" w:hAnsi="Arial" w:cs="Arial"/>
                <w:sz w:val="18"/>
                <w:szCs w:val="18"/>
              </w:rPr>
              <w:t xml:space="preserve">Health,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Legal Obligation</w:t>
            </w:r>
          </w:p>
        </w:tc>
      </w:tr>
      <w:tr w:rsidR="00346D00" w:rsidRPr="00AB2484" w:rsidTr="00AB2484">
        <w:trPr>
          <w:trHeight w:val="70"/>
        </w:trPr>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D00" w:rsidRPr="00AB2484" w:rsidRDefault="00346D00" w:rsidP="00346D00">
            <w:pPr>
              <w:widowControl w:val="0"/>
              <w:overflowPunct w:val="0"/>
              <w:autoSpaceDE w:val="0"/>
              <w:rPr>
                <w:rFonts w:ascii="Arial" w:hAnsi="Arial" w:cs="Arial"/>
                <w:sz w:val="18"/>
                <w:szCs w:val="18"/>
              </w:rPr>
            </w:pPr>
            <w:r w:rsidRPr="00AB2484">
              <w:rPr>
                <w:rFonts w:ascii="Arial" w:hAnsi="Arial" w:cs="Arial"/>
                <w:sz w:val="18"/>
                <w:szCs w:val="18"/>
              </w:rPr>
              <w:t>Patient details and referral information including test results, medication, medical history and any other medical information relevant for the referral.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D00" w:rsidRPr="00AB2484" w:rsidRDefault="00346D00" w:rsidP="00E27CB4">
            <w:pPr>
              <w:widowControl w:val="0"/>
              <w:overflowPunct w:val="0"/>
              <w:autoSpaceDE w:val="0"/>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D00" w:rsidRPr="00AB2484" w:rsidRDefault="00346D00" w:rsidP="00E27CB4">
            <w:pPr>
              <w:widowControl w:val="0"/>
              <w:overflowPunct w:val="0"/>
              <w:autoSpaceDE w:val="0"/>
              <w:rPr>
                <w:sz w:val="18"/>
                <w:szCs w:val="18"/>
              </w:rPr>
            </w:pPr>
            <w:r w:rsidRPr="00AB2484">
              <w:rPr>
                <w:rFonts w:ascii="Arial" w:hAnsi="Arial" w:cs="Arial"/>
                <w:sz w:val="18"/>
                <w:szCs w:val="18"/>
              </w:rPr>
              <w:t>Shared with third parties for the provision of direct medical care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D00" w:rsidRPr="00AB2484" w:rsidRDefault="00346D00" w:rsidP="00E27CB4">
            <w:pPr>
              <w:widowControl w:val="0"/>
              <w:overflowPunct w:val="0"/>
              <w:autoSpaceDE w:val="0"/>
              <w:jc w:val="both"/>
              <w:rPr>
                <w:rFonts w:ascii="Arial" w:hAnsi="Arial" w:cs="Arial"/>
                <w:sz w:val="18"/>
                <w:szCs w:val="18"/>
              </w:rPr>
            </w:pPr>
            <w:r w:rsidRPr="00AB2484">
              <w:rPr>
                <w:rFonts w:ascii="Arial" w:hAnsi="Arial" w:cs="Arial"/>
                <w:sz w:val="18"/>
                <w:szCs w:val="18"/>
              </w:rPr>
              <w:t>Public task and consent</w:t>
            </w:r>
          </w:p>
        </w:tc>
      </w:tr>
      <w:tr w:rsidR="009C3F47" w:rsidRPr="00AB2484" w:rsidTr="00AB2484">
        <w:trPr>
          <w:trHeight w:val="70"/>
        </w:trPr>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346D00">
            <w:pPr>
              <w:widowControl w:val="0"/>
              <w:overflowPunct w:val="0"/>
              <w:autoSpaceDE w:val="0"/>
              <w:rPr>
                <w:sz w:val="18"/>
                <w:szCs w:val="18"/>
              </w:rPr>
            </w:pPr>
            <w:r w:rsidRPr="00AB2484">
              <w:rPr>
                <w:rFonts w:ascii="Arial" w:hAnsi="Arial" w:cs="Arial"/>
                <w:sz w:val="18"/>
                <w:szCs w:val="18"/>
              </w:rPr>
              <w:t>Safeguarding Information used internally for protecting the welfare of children.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rPr>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Public task</w:t>
            </w:r>
          </w:p>
        </w:tc>
      </w:tr>
    </w:tbl>
    <w:p w:rsidR="003C0D72" w:rsidRPr="00AB2484" w:rsidRDefault="003C0D72" w:rsidP="009C3F47">
      <w:pPr>
        <w:rPr>
          <w:rFonts w:ascii="Arial" w:hAnsi="Arial" w:cs="Arial"/>
          <w:sz w:val="18"/>
          <w:szCs w:val="18"/>
        </w:rPr>
      </w:pPr>
    </w:p>
    <w:sectPr w:rsidR="003C0D72" w:rsidRPr="00AB2484" w:rsidSect="00AB248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600E"/>
    <w:multiLevelType w:val="hybridMultilevel"/>
    <w:tmpl w:val="AC1C3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51784"/>
    <w:multiLevelType w:val="hybridMultilevel"/>
    <w:tmpl w:val="9CA6F5A6"/>
    <w:lvl w:ilvl="0" w:tplc="BE8A45D8">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A858D4"/>
    <w:multiLevelType w:val="multilevel"/>
    <w:tmpl w:val="08E0E5F4"/>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3" w15:restartNumberingAfterBreak="0">
    <w:nsid w:val="22BD6CD8"/>
    <w:multiLevelType w:val="hybridMultilevel"/>
    <w:tmpl w:val="B2C0142E"/>
    <w:lvl w:ilvl="0" w:tplc="BE8A45D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A38EE"/>
    <w:multiLevelType w:val="hybridMultilevel"/>
    <w:tmpl w:val="9326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D2F8F"/>
    <w:multiLevelType w:val="hybridMultilevel"/>
    <w:tmpl w:val="767E3EB0"/>
    <w:lvl w:ilvl="0" w:tplc="BE8A45D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851EC"/>
    <w:multiLevelType w:val="multilevel"/>
    <w:tmpl w:val="060A1E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F0254D3"/>
    <w:multiLevelType w:val="multilevel"/>
    <w:tmpl w:val="B9929C9C"/>
    <w:lvl w:ilvl="0">
      <w:numFmt w:val="bullet"/>
      <w:lvlText w:val="•"/>
      <w:lvlJc w:val="left"/>
      <w:pPr>
        <w:ind w:left="1080" w:hanging="72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38D1C02"/>
    <w:multiLevelType w:val="multilevel"/>
    <w:tmpl w:val="671CF5F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49D41A1"/>
    <w:multiLevelType w:val="hybridMultilevel"/>
    <w:tmpl w:val="01EAAEF2"/>
    <w:lvl w:ilvl="0" w:tplc="BE8A45D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7A24AB"/>
    <w:multiLevelType w:val="multilevel"/>
    <w:tmpl w:val="E31678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CBC1461"/>
    <w:multiLevelType w:val="hybridMultilevel"/>
    <w:tmpl w:val="E2C6892E"/>
    <w:lvl w:ilvl="0" w:tplc="BE8A45D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6"/>
  </w:num>
  <w:num w:numId="6">
    <w:abstractNumId w:val="4"/>
  </w:num>
  <w:num w:numId="7">
    <w:abstractNumId w:val="0"/>
  </w:num>
  <w:num w:numId="8">
    <w:abstractNumId w:val="11"/>
  </w:num>
  <w:num w:numId="9">
    <w:abstractNumId w:val="5"/>
  </w:num>
  <w:num w:numId="10">
    <w:abstractNumId w:val="9"/>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72"/>
    <w:rsid w:val="002C51A9"/>
    <w:rsid w:val="00346D00"/>
    <w:rsid w:val="003C0D72"/>
    <w:rsid w:val="00690D52"/>
    <w:rsid w:val="006912EF"/>
    <w:rsid w:val="006D14AA"/>
    <w:rsid w:val="00754734"/>
    <w:rsid w:val="008D2562"/>
    <w:rsid w:val="009C3F47"/>
    <w:rsid w:val="00A16744"/>
    <w:rsid w:val="00A3078C"/>
    <w:rsid w:val="00A636B4"/>
    <w:rsid w:val="00A7034F"/>
    <w:rsid w:val="00AB2484"/>
    <w:rsid w:val="00BE3156"/>
    <w:rsid w:val="00C95C7D"/>
    <w:rsid w:val="00D5222F"/>
    <w:rsid w:val="00D9057D"/>
    <w:rsid w:val="00EF3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7C96"/>
  <w15:docId w15:val="{25789D84-737D-4DE0-AC86-75468543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5222F"/>
    <w:rPr>
      <w:rFonts w:ascii="Arial" w:hAnsi="Arial" w:cs="Arial" w:hint="default"/>
      <w:color w:val="0000FF"/>
      <w:sz w:val="24"/>
      <w:u w:val="single" w:color="000000"/>
    </w:rPr>
  </w:style>
  <w:style w:type="paragraph" w:styleId="CommentText">
    <w:name w:val="annotation text"/>
    <w:basedOn w:val="Normal"/>
    <w:link w:val="CommentTextChar"/>
    <w:semiHidden/>
    <w:unhideWhenUsed/>
    <w:rsid w:val="00D5222F"/>
    <w:pPr>
      <w:widowControl w:val="0"/>
      <w:suppressAutoHyphens/>
      <w:overflowPunct w:val="0"/>
      <w:autoSpaceDE w:val="0"/>
      <w:autoSpaceDN w:val="0"/>
    </w:pPr>
    <w:rPr>
      <w:rFonts w:ascii="Arial" w:eastAsia="Times New Roman" w:hAnsi="Arial" w:cs="Times New Roman"/>
      <w:szCs w:val="20"/>
    </w:rPr>
  </w:style>
  <w:style w:type="character" w:customStyle="1" w:styleId="CommentTextChar">
    <w:name w:val="Comment Text Char"/>
    <w:basedOn w:val="DefaultParagraphFont"/>
    <w:link w:val="CommentText"/>
    <w:semiHidden/>
    <w:rsid w:val="00D5222F"/>
    <w:rPr>
      <w:rFonts w:ascii="Arial" w:eastAsia="Times New Roman" w:hAnsi="Arial" w:cs="Times New Roman"/>
      <w:szCs w:val="20"/>
    </w:rPr>
  </w:style>
  <w:style w:type="paragraph" w:styleId="ListParagraph">
    <w:name w:val="List Paragraph"/>
    <w:basedOn w:val="Normal"/>
    <w:qFormat/>
    <w:rsid w:val="00D5222F"/>
    <w:pPr>
      <w:autoSpaceDN w:val="0"/>
      <w:spacing w:after="160" w:line="254" w:lineRule="auto"/>
      <w:ind w:left="720"/>
    </w:pPr>
    <w:rPr>
      <w:rFonts w:ascii="Calibri" w:eastAsia="Calibri" w:hAnsi="Calibri" w:cs="Times New Roman"/>
      <w:sz w:val="22"/>
    </w:rPr>
  </w:style>
  <w:style w:type="paragraph" w:styleId="BalloonText">
    <w:name w:val="Balloon Text"/>
    <w:basedOn w:val="Normal"/>
    <w:link w:val="BalloonTextChar"/>
    <w:uiPriority w:val="99"/>
    <w:semiHidden/>
    <w:unhideWhenUsed/>
    <w:rsid w:val="00EF3B93"/>
    <w:rPr>
      <w:rFonts w:ascii="Tahoma" w:hAnsi="Tahoma" w:cs="Tahoma"/>
      <w:sz w:val="16"/>
      <w:szCs w:val="16"/>
    </w:rPr>
  </w:style>
  <w:style w:type="character" w:customStyle="1" w:styleId="BalloonTextChar">
    <w:name w:val="Balloon Text Char"/>
    <w:basedOn w:val="DefaultParagraphFont"/>
    <w:link w:val="BalloonText"/>
    <w:uiPriority w:val="99"/>
    <w:semiHidden/>
    <w:rsid w:val="00EF3B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us@warwickshirenorthccg.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xcxcxcxcxcxcxcxcxcx</dc:creator>
  <cp:lastModifiedBy>Barry Ann (5PM) Queens Road Surgery</cp:lastModifiedBy>
  <cp:revision>2</cp:revision>
  <cp:lastPrinted>2019-07-10T09:27:00Z</cp:lastPrinted>
  <dcterms:created xsi:type="dcterms:W3CDTF">2021-10-15T09:29:00Z</dcterms:created>
  <dcterms:modified xsi:type="dcterms:W3CDTF">2021-10-15T09:29:00Z</dcterms:modified>
</cp:coreProperties>
</file>